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景东彝族自治县审计局</w:t>
      </w:r>
      <w:r>
        <w:rPr>
          <w:rFonts w:hint="eastAsia"/>
          <w:b/>
          <w:sz w:val="32"/>
          <w:szCs w:val="32"/>
          <w:lang w:val="en-US" w:eastAsia="zh-CN"/>
        </w:rPr>
        <w:t>2021</w:t>
      </w:r>
      <w:r>
        <w:rPr>
          <w:rFonts w:hint="eastAsia"/>
          <w:b/>
          <w:sz w:val="32"/>
          <w:szCs w:val="32"/>
        </w:rPr>
        <w:t>年度行政执法情况汇总表</w:t>
      </w:r>
    </w:p>
    <w:p>
      <w:pPr>
        <w:ind w:right="640" w:firstLine="3360" w:firstLineChars="1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执法类别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行政许可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行政处罚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行政强制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行政检查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行政征收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行政征用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行政裁决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57" w:type="dxa"/>
            <w:gridSpan w:val="7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截止2021年11月完成17项行政检查，公开14项，其中6项经济责任审计按规定不予公开（公告）</w:t>
            </w:r>
          </w:p>
        </w:tc>
      </w:tr>
    </w:tbl>
    <w:p>
      <w:pPr>
        <w:ind w:right="640" w:firstLine="4754" w:firstLineChars="1698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2"/>
    <w:rsid w:val="00830652"/>
    <w:rsid w:val="00B32470"/>
    <w:rsid w:val="00C66ACA"/>
    <w:rsid w:val="244805C4"/>
    <w:rsid w:val="2818098A"/>
    <w:rsid w:val="335609DA"/>
    <w:rsid w:val="34DC4B35"/>
    <w:rsid w:val="3753654D"/>
    <w:rsid w:val="3FA32406"/>
    <w:rsid w:val="497506B5"/>
    <w:rsid w:val="4F070E01"/>
    <w:rsid w:val="6AA11BD8"/>
    <w:rsid w:val="6B1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98</Characters>
  <Lines>1</Lines>
  <Paragraphs>1</Paragraphs>
  <TotalTime>45</TotalTime>
  <ScaleCrop>false</ScaleCrop>
  <LinksUpToDate>false</LinksUpToDate>
  <CharactersWithSpaces>114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2020-08-19T00:46:00Z</dcterms:created>
  <dc:creator>微软用户</dc:creator>
  <cp:lastModifiedBy>Administrator</cp:lastModifiedBy>
  <cp:lastPrinted>2020-08-19T02:18:00Z</cp:lastPrinted>
  <dcterms:modified xsi:type="dcterms:W3CDTF">2021-11-25T01:48:13Z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