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76" w:firstLineChars="100"/>
        <w:rPr>
          <w:rFonts w:hint="eastAsia" w:ascii="微软雅黑" w:hAnsi="微软雅黑" w:eastAsia="微软雅黑" w:cs="微软雅黑"/>
          <w:i w:val="0"/>
          <w:caps w:val="0"/>
          <w:color w:val="333333"/>
          <w:spacing w:val="8"/>
          <w:sz w:val="36"/>
          <w:szCs w:val="36"/>
          <w:shd w:val="clear" w:fill="FFFFFF"/>
        </w:rPr>
      </w:pPr>
      <w:r>
        <w:rPr>
          <w:rFonts w:hint="eastAsia" w:ascii="微软雅黑" w:hAnsi="微软雅黑" w:eastAsia="微软雅黑" w:cs="微软雅黑"/>
          <w:i w:val="0"/>
          <w:caps w:val="0"/>
          <w:color w:val="333333"/>
          <w:spacing w:val="8"/>
          <w:sz w:val="36"/>
          <w:szCs w:val="36"/>
          <w:shd w:val="clear" w:fill="FFFFFF"/>
          <w:lang w:eastAsia="zh-CN"/>
        </w:rPr>
        <w:t>景东</w:t>
      </w:r>
      <w:r>
        <w:rPr>
          <w:rFonts w:hint="eastAsia" w:ascii="微软雅黑" w:hAnsi="微软雅黑" w:eastAsia="微软雅黑" w:cs="微软雅黑"/>
          <w:i w:val="0"/>
          <w:caps w:val="0"/>
          <w:color w:val="333333"/>
          <w:spacing w:val="8"/>
          <w:sz w:val="36"/>
          <w:szCs w:val="36"/>
          <w:shd w:val="clear" w:fill="FFFFFF"/>
        </w:rPr>
        <w:t>县红十字会接收新型冠状病毒感染的肺炎疫情社会</w:t>
      </w:r>
      <w:r>
        <w:rPr>
          <w:rFonts w:hint="eastAsia" w:ascii="微软雅黑" w:hAnsi="微软雅黑" w:eastAsia="微软雅黑" w:cs="微软雅黑"/>
          <w:i w:val="0"/>
          <w:caps w:val="0"/>
          <w:color w:val="333333"/>
          <w:spacing w:val="8"/>
          <w:sz w:val="36"/>
          <w:szCs w:val="36"/>
          <w:shd w:val="clear" w:fill="FFFFFF"/>
          <w:lang w:eastAsia="zh-CN"/>
        </w:rPr>
        <w:t>物资、资金</w:t>
      </w:r>
      <w:r>
        <w:rPr>
          <w:rFonts w:hint="eastAsia" w:ascii="微软雅黑" w:hAnsi="微软雅黑" w:eastAsia="微软雅黑" w:cs="微软雅黑"/>
          <w:i w:val="0"/>
          <w:caps w:val="0"/>
          <w:color w:val="333333"/>
          <w:spacing w:val="8"/>
          <w:sz w:val="36"/>
          <w:szCs w:val="36"/>
          <w:shd w:val="clear" w:fill="FFFFFF"/>
        </w:rPr>
        <w:t>捐赠名单公示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92" w:firstLineChars="20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rPr>
        <w:t>（</w:t>
      </w:r>
      <w:r>
        <w:rPr>
          <w:rFonts w:hint="eastAsia" w:ascii="微软雅黑" w:hAnsi="微软雅黑" w:eastAsia="微软雅黑" w:cs="微软雅黑"/>
          <w:i w:val="0"/>
          <w:caps w:val="0"/>
          <w:color w:val="333333"/>
          <w:spacing w:val="8"/>
          <w:sz w:val="33"/>
          <w:szCs w:val="33"/>
          <w:shd w:val="clear" w:fill="FFFFFF"/>
          <w:lang w:eastAsia="zh-CN"/>
        </w:rPr>
        <w:t>第四期</w:t>
      </w:r>
      <w:r>
        <w:rPr>
          <w:rFonts w:hint="eastAsia" w:ascii="微软雅黑" w:hAnsi="微软雅黑" w:eastAsia="微软雅黑" w:cs="微软雅黑"/>
          <w:i w:val="0"/>
          <w:caps w:val="0"/>
          <w:color w:val="333333"/>
          <w:spacing w:val="8"/>
          <w:sz w:val="33"/>
          <w:szCs w:val="33"/>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宋体" w:hAnsi="宋体" w:eastAsia="宋体" w:cs="宋体"/>
          <w:b w:val="0"/>
          <w:i w:val="0"/>
          <w:caps w:val="0"/>
          <w:color w:val="333333"/>
          <w:spacing w:val="8"/>
          <w:sz w:val="36"/>
          <w:szCs w:val="36"/>
          <w:lang w:val="en-US"/>
        </w:rPr>
      </w:pPr>
      <w:r>
        <w:rPr>
          <w:rFonts w:hint="eastAsia" w:ascii="宋体" w:hAnsi="宋体" w:eastAsia="宋体" w:cs="宋体"/>
          <w:b w:val="0"/>
          <w:i w:val="0"/>
          <w:caps w:val="0"/>
          <w:color w:val="576B95"/>
          <w:spacing w:val="8"/>
          <w:kern w:val="0"/>
          <w:sz w:val="36"/>
          <w:szCs w:val="36"/>
          <w:u w:val="none"/>
          <w:shd w:val="clear" w:fill="FFFFFF"/>
          <w:lang w:val="en-US" w:eastAsia="zh-CN" w:bidi="ar"/>
        </w:rPr>
        <w:fldChar w:fldCharType="begin"/>
      </w:r>
      <w:r>
        <w:rPr>
          <w:rFonts w:hint="eastAsia" w:ascii="宋体" w:hAnsi="宋体" w:eastAsia="宋体" w:cs="宋体"/>
          <w:b w:val="0"/>
          <w:i w:val="0"/>
          <w:caps w:val="0"/>
          <w:color w:val="576B95"/>
          <w:spacing w:val="8"/>
          <w:kern w:val="0"/>
          <w:sz w:val="36"/>
          <w:szCs w:val="36"/>
          <w:u w:val="none"/>
          <w:shd w:val="clear" w:fill="FFFFFF"/>
          <w:lang w:val="en-US" w:eastAsia="zh-CN" w:bidi="ar"/>
        </w:rPr>
        <w:instrText xml:space="preserve"> HYPERLINK "https://mp.weixin.qq.com/javascript:void(0);" </w:instrText>
      </w:r>
      <w:r>
        <w:rPr>
          <w:rFonts w:hint="eastAsia" w:ascii="宋体" w:hAnsi="宋体" w:eastAsia="宋体" w:cs="宋体"/>
          <w:b w:val="0"/>
          <w:i w:val="0"/>
          <w:caps w:val="0"/>
          <w:color w:val="576B95"/>
          <w:spacing w:val="8"/>
          <w:kern w:val="0"/>
          <w:sz w:val="36"/>
          <w:szCs w:val="36"/>
          <w:u w:val="none"/>
          <w:shd w:val="clear" w:fill="FFFFFF"/>
          <w:lang w:val="en-US" w:eastAsia="zh-CN" w:bidi="ar"/>
        </w:rPr>
        <w:fldChar w:fldCharType="separate"/>
      </w:r>
      <w:r>
        <w:rPr>
          <w:rFonts w:hint="eastAsia" w:ascii="宋体" w:hAnsi="宋体" w:eastAsia="宋体" w:cs="宋体"/>
          <w:b w:val="0"/>
          <w:i w:val="0"/>
          <w:caps w:val="0"/>
          <w:color w:val="576B95"/>
          <w:spacing w:val="8"/>
          <w:kern w:val="0"/>
          <w:sz w:val="36"/>
          <w:szCs w:val="36"/>
          <w:u w:val="none"/>
          <w:shd w:val="clear" w:fill="FFFFFF"/>
          <w:lang w:val="en-US" w:eastAsia="zh-CN" w:bidi="ar"/>
        </w:rPr>
        <w:t>景东</w:t>
      </w:r>
      <w:r>
        <w:rPr>
          <w:rStyle w:val="9"/>
          <w:rFonts w:hint="eastAsia" w:ascii="宋体" w:hAnsi="宋体" w:eastAsia="宋体" w:cs="宋体"/>
          <w:b w:val="0"/>
          <w:i w:val="0"/>
          <w:caps w:val="0"/>
          <w:color w:val="576B95"/>
          <w:spacing w:val="8"/>
          <w:sz w:val="36"/>
          <w:szCs w:val="36"/>
          <w:u w:val="none"/>
          <w:shd w:val="clear" w:fill="FFFFFF"/>
        </w:rPr>
        <w:t>县红十字会</w:t>
      </w:r>
      <w:r>
        <w:rPr>
          <w:rFonts w:hint="eastAsia" w:ascii="宋体" w:hAnsi="宋体" w:eastAsia="宋体" w:cs="宋体"/>
          <w:b w:val="0"/>
          <w:i w:val="0"/>
          <w:caps w:val="0"/>
          <w:color w:val="576B95"/>
          <w:spacing w:val="8"/>
          <w:kern w:val="0"/>
          <w:sz w:val="36"/>
          <w:szCs w:val="36"/>
          <w:u w:val="none"/>
          <w:shd w:val="clear" w:fill="FFFFFF"/>
          <w:lang w:val="en-US" w:eastAsia="zh-CN" w:bidi="ar"/>
        </w:rPr>
        <w:fldChar w:fldCharType="end"/>
      </w:r>
      <w:r>
        <w:rPr>
          <w:rFonts w:hint="eastAsia" w:ascii="宋体" w:hAnsi="宋体" w:eastAsia="宋体" w:cs="宋体"/>
          <w:b w:val="0"/>
          <w:i w:val="0"/>
          <w:caps w:val="0"/>
          <w:color w:val="333333"/>
          <w:spacing w:val="8"/>
          <w:kern w:val="0"/>
          <w:sz w:val="36"/>
          <w:szCs w:val="36"/>
          <w:shd w:val="clear" w:fill="FFFFFF"/>
          <w:lang w:val="en-US" w:eastAsia="zh-CN" w:bidi="ar"/>
        </w:rPr>
        <w:t> 2020年2</w:t>
      </w:r>
      <w:r>
        <w:rPr>
          <w:rStyle w:val="8"/>
          <w:rFonts w:hint="eastAsia" w:ascii="宋体" w:hAnsi="宋体" w:eastAsia="宋体" w:cs="宋体"/>
          <w:b w:val="0"/>
          <w:i w:val="0"/>
          <w:caps w:val="0"/>
          <w:color w:val="333333"/>
          <w:spacing w:val="8"/>
          <w:kern w:val="0"/>
          <w:sz w:val="36"/>
          <w:szCs w:val="36"/>
          <w:shd w:val="clear" w:fill="FFFFFF"/>
          <w:lang w:val="en-US" w:eastAsia="zh-CN" w:bidi="ar"/>
        </w:rPr>
        <w:t>月16日-2月20日截止17：00点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微软雅黑"/>
          <w:lang w:eastAsia="zh-CN"/>
        </w:rPr>
      </w:pPr>
      <w:r>
        <w:rPr>
          <w:rFonts w:hint="eastAsia" w:eastAsia="微软雅黑"/>
          <w:lang w:eastAsia="zh-CN"/>
        </w:rPr>
        <w:drawing>
          <wp:inline distT="0" distB="0" distL="114300" distR="114300">
            <wp:extent cx="8805545" cy="2887345"/>
            <wp:effectExtent l="0" t="0" r="14605" b="8255"/>
            <wp:docPr id="6" name="图片 6" descr="1efb4af31f52c067c9b16fd430fd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efb4af31f52c067c9b16fd430fd8122"/>
                    <pic:cNvPicPr>
                      <a:picLocks noChangeAspect="1"/>
                    </pic:cNvPicPr>
                  </pic:nvPicPr>
                  <pic:blipFill>
                    <a:blip r:embed="rId4"/>
                    <a:srcRect r="-107" b="13094"/>
                    <a:stretch>
                      <a:fillRect/>
                    </a:stretch>
                  </pic:blipFill>
                  <pic:spPr>
                    <a:xfrm>
                      <a:off x="0" y="0"/>
                      <a:ext cx="8805545" cy="2887345"/>
                    </a:xfrm>
                    <a:prstGeom prst="rect">
                      <a:avLst/>
                    </a:prstGeom>
                  </pic:spPr>
                </pic:pic>
              </a:graphicData>
            </a:graphic>
          </wp:inline>
        </w:drawing>
      </w: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pacing w:val="8"/>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宋体" w:hAnsi="宋体" w:eastAsia="宋体" w:cs="宋体"/>
          <w:b/>
          <w:bCs/>
          <w:spacing w:val="8"/>
          <w:sz w:val="36"/>
          <w:szCs w:val="36"/>
        </w:rPr>
      </w:pPr>
      <w:r>
        <w:rPr>
          <w:rFonts w:hint="eastAsia" w:ascii="宋体" w:hAnsi="宋体" w:eastAsia="宋体" w:cs="宋体"/>
          <w:b/>
          <w:bCs/>
          <w:i w:val="0"/>
          <w:caps w:val="0"/>
          <w:color w:val="565A5F"/>
          <w:spacing w:val="8"/>
          <w:sz w:val="36"/>
          <w:szCs w:val="36"/>
          <w:shd w:val="clear" w:fill="FFFFFF"/>
        </w:rPr>
        <w:t>社会各界爱心企业、人士：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8" w:firstLineChars="300"/>
        <w:jc w:val="both"/>
        <w:rPr>
          <w:rFonts w:hint="eastAsia" w:ascii="宋体" w:hAnsi="宋体" w:eastAsia="宋体" w:cs="宋体"/>
          <w:b w:val="0"/>
          <w:i w:val="0"/>
          <w:caps w:val="0"/>
          <w:color w:val="565A5F"/>
          <w:spacing w:val="8"/>
          <w:sz w:val="36"/>
          <w:szCs w:val="36"/>
          <w:shd w:val="clear" w:fill="FFFFFF"/>
        </w:rPr>
      </w:pPr>
      <w:r>
        <w:rPr>
          <w:rFonts w:hint="eastAsia" w:ascii="宋体" w:hAnsi="宋体" w:eastAsia="宋体" w:cs="宋体"/>
          <w:b w:val="0"/>
          <w:i w:val="0"/>
          <w:caps w:val="0"/>
          <w:color w:val="565A5F"/>
          <w:spacing w:val="8"/>
          <w:sz w:val="36"/>
          <w:szCs w:val="36"/>
          <w:shd w:val="clear" w:fill="FFFFFF"/>
        </w:rPr>
        <w:t>新型冠状病毒感染的肺炎疫情的防控工作开展以来，</w:t>
      </w:r>
      <w:r>
        <w:rPr>
          <w:rFonts w:hint="eastAsia" w:ascii="宋体" w:hAnsi="宋体" w:eastAsia="宋体" w:cs="宋体"/>
          <w:b w:val="0"/>
          <w:i w:val="0"/>
          <w:caps w:val="0"/>
          <w:color w:val="565A5F"/>
          <w:spacing w:val="8"/>
          <w:sz w:val="36"/>
          <w:szCs w:val="36"/>
          <w:shd w:val="clear" w:fill="FFFFFF"/>
          <w:lang w:eastAsia="zh-CN"/>
        </w:rPr>
        <w:t>景东</w:t>
      </w:r>
      <w:r>
        <w:rPr>
          <w:rFonts w:hint="eastAsia" w:ascii="宋体" w:hAnsi="宋体" w:eastAsia="宋体" w:cs="宋体"/>
          <w:b w:val="0"/>
          <w:i w:val="0"/>
          <w:caps w:val="0"/>
          <w:color w:val="565A5F"/>
          <w:spacing w:val="8"/>
          <w:sz w:val="36"/>
          <w:szCs w:val="36"/>
          <w:shd w:val="clear" w:fill="FFFFFF"/>
        </w:rPr>
        <w:t>县红十字会积极发挥</w:t>
      </w:r>
      <w:r>
        <w:rPr>
          <w:rFonts w:hint="eastAsia" w:ascii="宋体" w:hAnsi="宋体" w:eastAsia="宋体" w:cs="宋体"/>
          <w:b w:val="0"/>
          <w:i w:val="0"/>
          <w:caps w:val="0"/>
          <w:color w:val="565A5F"/>
          <w:spacing w:val="8"/>
          <w:sz w:val="36"/>
          <w:szCs w:val="36"/>
          <w:shd w:val="clear" w:fill="FFFFFF"/>
          <w:lang w:eastAsia="zh-CN"/>
        </w:rPr>
        <w:t>县委、</w:t>
      </w:r>
      <w:r>
        <w:rPr>
          <w:rFonts w:hint="eastAsia" w:ascii="宋体" w:hAnsi="宋体" w:eastAsia="宋体" w:cs="宋体"/>
          <w:b w:val="0"/>
          <w:i w:val="0"/>
          <w:caps w:val="0"/>
          <w:color w:val="565A5F"/>
          <w:spacing w:val="8"/>
          <w:sz w:val="36"/>
          <w:szCs w:val="36"/>
          <w:shd w:val="clear" w:fill="FFFFFF"/>
        </w:rPr>
        <w:t>政府在人道领域联系人民群众的桥梁和纽带作用，广泛动员爱心企业和个人为抗击疫情奉献爱心，履行社会责任。</w:t>
      </w:r>
      <w:r>
        <w:rPr>
          <w:rFonts w:hint="eastAsia" w:ascii="宋体" w:hAnsi="宋体" w:eastAsia="宋体" w:cs="宋体"/>
          <w:b w:val="0"/>
          <w:i w:val="0"/>
          <w:caps w:val="0"/>
          <w:color w:val="565A5F"/>
          <w:spacing w:val="8"/>
          <w:sz w:val="36"/>
          <w:szCs w:val="36"/>
          <w:shd w:val="clear" w:fill="FFFFFF"/>
          <w:lang w:val="en-US" w:eastAsia="zh-CN"/>
        </w:rPr>
        <w:t>2</w:t>
      </w:r>
      <w:r>
        <w:rPr>
          <w:rFonts w:hint="eastAsia" w:ascii="宋体" w:hAnsi="宋体" w:eastAsia="宋体" w:cs="宋体"/>
          <w:b w:val="0"/>
          <w:i w:val="0"/>
          <w:caps w:val="0"/>
          <w:color w:val="565A5F"/>
          <w:spacing w:val="8"/>
          <w:sz w:val="36"/>
          <w:szCs w:val="36"/>
          <w:shd w:val="clear" w:fill="FFFFFF"/>
        </w:rPr>
        <w:t>月</w:t>
      </w:r>
      <w:r>
        <w:rPr>
          <w:rFonts w:hint="eastAsia" w:ascii="宋体" w:hAnsi="宋体" w:eastAsia="宋体" w:cs="宋体"/>
          <w:b w:val="0"/>
          <w:i w:val="0"/>
          <w:caps w:val="0"/>
          <w:color w:val="565A5F"/>
          <w:spacing w:val="8"/>
          <w:sz w:val="36"/>
          <w:szCs w:val="36"/>
          <w:shd w:val="clear" w:fill="FFFFFF"/>
          <w:lang w:val="en-US" w:eastAsia="zh-CN"/>
        </w:rPr>
        <w:t>16</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w:t>
      </w:r>
      <w:r>
        <w:rPr>
          <w:rFonts w:hint="eastAsia" w:ascii="宋体" w:hAnsi="宋体" w:eastAsia="宋体" w:cs="宋体"/>
          <w:b w:val="0"/>
          <w:i w:val="0"/>
          <w:caps w:val="0"/>
          <w:color w:val="565A5F"/>
          <w:spacing w:val="8"/>
          <w:sz w:val="36"/>
          <w:szCs w:val="36"/>
          <w:shd w:val="clear" w:fill="FFFFFF"/>
        </w:rPr>
        <w:t>2</w:t>
      </w:r>
      <w:r>
        <w:rPr>
          <w:rFonts w:hint="eastAsia" w:ascii="宋体" w:hAnsi="宋体" w:eastAsia="宋体" w:cs="宋体"/>
          <w:b w:val="0"/>
          <w:i w:val="0"/>
          <w:caps w:val="0"/>
          <w:color w:val="565A5F"/>
          <w:spacing w:val="8"/>
          <w:sz w:val="36"/>
          <w:szCs w:val="36"/>
          <w:shd w:val="clear" w:fill="FFFFFF"/>
          <w:lang w:val="en-US" w:eastAsia="zh-CN"/>
        </w:rPr>
        <w:t>0</w:t>
      </w:r>
      <w:r>
        <w:rPr>
          <w:rFonts w:hint="eastAsia" w:ascii="宋体" w:hAnsi="宋体" w:eastAsia="宋体" w:cs="宋体"/>
          <w:b w:val="0"/>
          <w:i w:val="0"/>
          <w:caps w:val="0"/>
          <w:color w:val="565A5F"/>
          <w:spacing w:val="8"/>
          <w:sz w:val="36"/>
          <w:szCs w:val="36"/>
          <w:shd w:val="clear" w:fill="FFFFFF"/>
        </w:rPr>
        <w:t>月</w:t>
      </w:r>
      <w:r>
        <w:rPr>
          <w:rFonts w:hint="eastAsia" w:ascii="宋体" w:hAnsi="宋体" w:eastAsia="宋体" w:cs="宋体"/>
          <w:b w:val="0"/>
          <w:i w:val="0"/>
          <w:caps w:val="0"/>
          <w:color w:val="565A5F"/>
          <w:spacing w:val="8"/>
          <w:sz w:val="36"/>
          <w:szCs w:val="36"/>
          <w:shd w:val="clear" w:fill="FFFFFF"/>
          <w:lang w:val="en-US" w:eastAsia="zh-CN"/>
        </w:rPr>
        <w:t>15</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17</w:t>
      </w:r>
      <w:r>
        <w:rPr>
          <w:rFonts w:hint="eastAsia" w:ascii="宋体" w:hAnsi="宋体" w:eastAsia="宋体" w:cs="宋体"/>
          <w:b w:val="0"/>
          <w:i w:val="0"/>
          <w:caps w:val="0"/>
          <w:color w:val="565A5F"/>
          <w:spacing w:val="8"/>
          <w:sz w:val="36"/>
          <w:szCs w:val="36"/>
          <w:shd w:val="clear" w:fill="FFFFFF"/>
        </w:rPr>
        <w:t>:00时期间，县红十字会共收到</w:t>
      </w:r>
      <w:r>
        <w:rPr>
          <w:rFonts w:hint="eastAsia" w:ascii="宋体" w:hAnsi="宋体" w:eastAsia="宋体" w:cs="宋体"/>
          <w:b w:val="0"/>
          <w:i w:val="0"/>
          <w:caps w:val="0"/>
          <w:color w:val="565A5F"/>
          <w:spacing w:val="8"/>
          <w:sz w:val="36"/>
          <w:szCs w:val="36"/>
          <w:shd w:val="clear" w:fill="FFFFFF"/>
          <w:lang w:eastAsia="zh-CN"/>
        </w:rPr>
        <w:t>爱心</w:t>
      </w:r>
      <w:r>
        <w:rPr>
          <w:rFonts w:hint="eastAsia" w:ascii="宋体" w:hAnsi="宋体" w:eastAsia="宋体" w:cs="宋体"/>
          <w:b w:val="0"/>
          <w:i w:val="0"/>
          <w:caps w:val="0"/>
          <w:color w:val="565A5F"/>
          <w:spacing w:val="8"/>
          <w:sz w:val="36"/>
          <w:szCs w:val="36"/>
          <w:shd w:val="clear" w:fill="FFFFFF"/>
          <w:lang w:val="en-US" w:eastAsia="zh-CN"/>
        </w:rPr>
        <w:t>企业（单位、人事）</w:t>
      </w:r>
      <w:r>
        <w:rPr>
          <w:rFonts w:hint="eastAsia" w:ascii="宋体" w:hAnsi="宋体" w:eastAsia="宋体" w:cs="宋体"/>
          <w:b w:val="0"/>
          <w:i w:val="0"/>
          <w:caps w:val="0"/>
          <w:color w:val="565A5F"/>
          <w:spacing w:val="8"/>
          <w:sz w:val="36"/>
          <w:szCs w:val="36"/>
          <w:shd w:val="clear" w:fill="FFFFFF"/>
          <w:lang w:eastAsia="zh-CN"/>
        </w:rPr>
        <w:t>捐赠资金</w:t>
      </w:r>
      <w:r>
        <w:rPr>
          <w:rFonts w:hint="eastAsia" w:ascii="宋体" w:hAnsi="宋体" w:eastAsia="宋体" w:cs="宋体"/>
          <w:b w:val="0"/>
          <w:i w:val="0"/>
          <w:caps w:val="0"/>
          <w:color w:val="565A5F"/>
          <w:spacing w:val="8"/>
          <w:sz w:val="36"/>
          <w:szCs w:val="36"/>
          <w:shd w:val="clear" w:fill="FFFFFF"/>
          <w:lang w:val="en-US" w:eastAsia="zh-CN"/>
        </w:rPr>
        <w:t>833人次，</w:t>
      </w:r>
      <w:r>
        <w:rPr>
          <w:rFonts w:hint="eastAsia" w:ascii="宋体" w:hAnsi="宋体" w:eastAsia="宋体" w:cs="宋体"/>
          <w:b w:val="0"/>
          <w:i w:val="0"/>
          <w:caps w:val="0"/>
          <w:color w:val="565A5F"/>
          <w:spacing w:val="8"/>
          <w:sz w:val="36"/>
          <w:szCs w:val="36"/>
          <w:shd w:val="clear" w:fill="FFFFFF"/>
          <w:lang w:eastAsia="zh-CN"/>
        </w:rPr>
        <w:t>爱心捐赠资金</w:t>
      </w:r>
      <w:r>
        <w:rPr>
          <w:rFonts w:hint="eastAsia" w:ascii="宋体" w:hAnsi="宋体" w:eastAsia="宋体" w:cs="宋体"/>
          <w:b w:val="0"/>
          <w:i w:val="0"/>
          <w:caps w:val="0"/>
          <w:color w:val="565A5F"/>
          <w:spacing w:val="8"/>
          <w:sz w:val="36"/>
          <w:szCs w:val="36"/>
          <w:shd w:val="clear" w:fill="FFFFFF"/>
          <w:lang w:val="en-US" w:eastAsia="zh-CN"/>
        </w:rPr>
        <w:t>11.8608</w:t>
      </w:r>
      <w:r>
        <w:rPr>
          <w:rFonts w:hint="eastAsia" w:ascii="宋体" w:hAnsi="宋体" w:eastAsia="宋体" w:cs="宋体"/>
          <w:b w:val="0"/>
          <w:i w:val="0"/>
          <w:caps w:val="0"/>
          <w:color w:val="565A5F"/>
          <w:spacing w:val="8"/>
          <w:sz w:val="36"/>
          <w:szCs w:val="36"/>
          <w:shd w:val="clear" w:fill="FFFFFF"/>
          <w:lang w:eastAsia="zh-CN"/>
        </w:rPr>
        <w:t>万元、生活物资价值</w:t>
      </w:r>
      <w:r>
        <w:rPr>
          <w:rFonts w:hint="eastAsia" w:ascii="宋体" w:hAnsi="宋体" w:eastAsia="宋体" w:cs="宋体"/>
          <w:b w:val="0"/>
          <w:i w:val="0"/>
          <w:caps w:val="0"/>
          <w:color w:val="565A5F"/>
          <w:spacing w:val="8"/>
          <w:sz w:val="36"/>
          <w:szCs w:val="36"/>
          <w:shd w:val="clear" w:fill="FFFFFF"/>
          <w:lang w:val="en-US" w:eastAsia="zh-CN"/>
        </w:rPr>
        <w:t>7.8425</w:t>
      </w:r>
      <w:r>
        <w:rPr>
          <w:rFonts w:hint="eastAsia" w:ascii="宋体" w:hAnsi="宋体" w:eastAsia="宋体" w:cs="宋体"/>
          <w:b w:val="0"/>
          <w:i w:val="0"/>
          <w:caps w:val="0"/>
          <w:color w:val="565A5F"/>
          <w:spacing w:val="8"/>
          <w:sz w:val="36"/>
          <w:szCs w:val="36"/>
          <w:shd w:val="clear" w:fill="FFFFFF"/>
          <w:lang w:eastAsia="zh-CN"/>
        </w:rPr>
        <w:t>万元，合计</w:t>
      </w:r>
      <w:r>
        <w:rPr>
          <w:rFonts w:hint="eastAsia" w:ascii="宋体" w:hAnsi="宋体" w:eastAsia="宋体" w:cs="宋体"/>
          <w:b w:val="0"/>
          <w:i w:val="0"/>
          <w:caps w:val="0"/>
          <w:color w:val="565A5F"/>
          <w:spacing w:val="8"/>
          <w:sz w:val="36"/>
          <w:szCs w:val="36"/>
          <w:shd w:val="clear" w:fill="FFFFFF"/>
          <w:lang w:val="en-US" w:eastAsia="zh-CN"/>
        </w:rPr>
        <w:t>19.7033万元</w:t>
      </w:r>
      <w:r>
        <w:rPr>
          <w:rFonts w:hint="eastAsia" w:ascii="宋体" w:hAnsi="宋体" w:eastAsia="宋体" w:cs="宋体"/>
          <w:b w:val="0"/>
          <w:i w:val="0"/>
          <w:caps w:val="0"/>
          <w:color w:val="333333"/>
          <w:spacing w:val="8"/>
          <w:sz w:val="36"/>
          <w:szCs w:val="36"/>
          <w:shd w:val="clear" w:fill="FFFFFF"/>
        </w:rPr>
        <w:t>。所筹集的</w:t>
      </w:r>
      <w:r>
        <w:rPr>
          <w:rFonts w:hint="eastAsia" w:ascii="宋体" w:hAnsi="宋体" w:eastAsia="宋体" w:cs="宋体"/>
          <w:b w:val="0"/>
          <w:i w:val="0"/>
          <w:caps w:val="0"/>
          <w:color w:val="565A5F"/>
          <w:spacing w:val="8"/>
          <w:sz w:val="36"/>
          <w:szCs w:val="36"/>
          <w:shd w:val="clear" w:fill="FFFFFF"/>
        </w:rPr>
        <w:t>款项将统一由我县防控新冠病毒感染的肺炎疫情工作领导小组指挥部统一调配使用，款项将全部用于疫情防治工作。县红十字郑重承诺：将严格按照有关规定，严格遵循“公开、公平、公正、透明”的原则，尊重捐赠者意愿，及时将捐赠款物使用情况向社会公告，并接受社会各界的监督。现将接收社会捐赠名单公示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8" w:firstLineChars="300"/>
        <w:jc w:val="both"/>
        <w:rPr>
          <w:rFonts w:hint="eastAsia" w:ascii="宋体" w:hAnsi="宋体" w:eastAsia="宋体" w:cs="宋体"/>
          <w:b w:val="0"/>
          <w:i w:val="0"/>
          <w:caps w:val="0"/>
          <w:color w:val="565A5F"/>
          <w:spacing w:val="8"/>
          <w:sz w:val="36"/>
          <w:szCs w:val="36"/>
          <w:shd w:val="clear" w:fill="FFFFFF"/>
        </w:rPr>
      </w:pPr>
    </w:p>
    <w:p>
      <w:pPr>
        <w:spacing w:line="500" w:lineRule="exact"/>
        <w:ind w:firstLine="376" w:firstLineChars="100"/>
        <w:jc w:val="both"/>
        <w:rPr>
          <w:rFonts w:hint="eastAsia" w:ascii="方正小标宋简体" w:hAnsi="宋体" w:eastAsia="方正小标宋简体" w:cs="宋体"/>
          <w:bCs/>
          <w:color w:val="000000"/>
          <w:spacing w:val="8"/>
          <w:sz w:val="36"/>
          <w:szCs w:val="36"/>
          <w:shd w:val="clear" w:color="auto" w:fill="FFFFFF"/>
          <w:lang w:eastAsia="zh-CN"/>
        </w:rPr>
      </w:pPr>
    </w:p>
    <w:p>
      <w:pPr>
        <w:spacing w:line="500" w:lineRule="exact"/>
        <w:ind w:firstLine="376" w:firstLineChars="100"/>
        <w:jc w:val="both"/>
        <w:rPr>
          <w:rFonts w:hint="eastAsia" w:ascii="方正小标宋简体" w:hAnsi="宋体" w:eastAsia="方正小标宋简体" w:cs="宋体"/>
          <w:bCs/>
          <w:color w:val="000000"/>
          <w:spacing w:val="8"/>
          <w:sz w:val="36"/>
          <w:szCs w:val="36"/>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捐赠生活物资</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888" w:firstLineChars="3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16日-20</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生活物资</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272"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632"/>
        <w:gridCol w:w="2137"/>
        <w:gridCol w:w="1667"/>
        <w:gridCol w:w="1316"/>
        <w:gridCol w:w="1624"/>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45" w:type="dxa"/>
            <w:shd w:val="clear" w:color="auto" w:fill="auto"/>
            <w:vAlign w:val="center"/>
          </w:tcPr>
          <w:p>
            <w:pPr>
              <w:widowControl/>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序号</w:t>
            </w:r>
          </w:p>
        </w:tc>
        <w:tc>
          <w:tcPr>
            <w:tcW w:w="5632"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捐赠企业（单位、人事）名称</w:t>
            </w:r>
          </w:p>
        </w:tc>
        <w:tc>
          <w:tcPr>
            <w:tcW w:w="2137" w:type="dxa"/>
            <w:shd w:val="clear" w:color="auto" w:fill="auto"/>
            <w:vAlign w:val="center"/>
          </w:tcPr>
          <w:p>
            <w:pPr>
              <w:spacing w:line="500" w:lineRule="exact"/>
              <w:jc w:val="both"/>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eastAsia="zh-CN"/>
              </w:rPr>
              <w:t>物资价值</w:t>
            </w:r>
            <w:r>
              <w:rPr>
                <w:rFonts w:hint="eastAsia" w:ascii="仿宋_GB2312" w:hAnsi="宋体" w:eastAsia="仿宋_GB2312" w:cs="宋体"/>
                <w:color w:val="000000"/>
                <w:spacing w:val="8"/>
                <w:sz w:val="24"/>
                <w:szCs w:val="24"/>
                <w:shd w:val="clear" w:color="auto" w:fill="FFFFFF"/>
                <w:lang w:val="en-US" w:eastAsia="zh-CN"/>
              </w:rPr>
              <w:t>(万元）</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捐赠时间</w:t>
            </w:r>
          </w:p>
        </w:tc>
        <w:tc>
          <w:tcPr>
            <w:tcW w:w="131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联系人</w:t>
            </w:r>
          </w:p>
        </w:tc>
        <w:tc>
          <w:tcPr>
            <w:tcW w:w="162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电话</w:t>
            </w: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5" w:type="dxa"/>
            <w:shd w:val="clear" w:color="auto" w:fill="auto"/>
            <w:vAlign w:val="center"/>
          </w:tcPr>
          <w:p>
            <w:pPr>
              <w:widowControl/>
              <w:jc w:val="center"/>
              <w:rPr>
                <w:rFonts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1</w:t>
            </w:r>
          </w:p>
        </w:tc>
        <w:tc>
          <w:tcPr>
            <w:tcW w:w="5632" w:type="dxa"/>
            <w:shd w:val="clear" w:color="auto" w:fill="auto"/>
            <w:vAlign w:val="center"/>
          </w:tcPr>
          <w:p>
            <w:pPr>
              <w:keepNext w:val="0"/>
              <w:keepLines w:val="0"/>
              <w:widowControl/>
              <w:suppressLineNumbers w:val="0"/>
              <w:jc w:val="left"/>
              <w:textAlignment w:val="center"/>
              <w:rPr>
                <w:rFonts w:ascii="仿宋_GB2312" w:hAnsi="宋体" w:eastAsia="仿宋_GB2312" w:cs="宋体"/>
                <w:color w:val="auto"/>
                <w:spacing w:val="8"/>
                <w:kern w:val="2"/>
                <w:sz w:val="21"/>
                <w:szCs w:val="21"/>
                <w:shd w:val="clear" w:color="auto" w:fill="FFFFFF"/>
                <w:lang w:val="en-US" w:eastAsia="zh-CN" w:bidi="ar-SA"/>
              </w:rPr>
            </w:pPr>
            <w:r>
              <w:rPr>
                <w:rFonts w:hint="eastAsia" w:ascii="宋体" w:hAnsi="宋体" w:cs="宋体"/>
                <w:color w:val="auto"/>
                <w:spacing w:val="8"/>
                <w:sz w:val="24"/>
                <w:szCs w:val="24"/>
                <w:shd w:val="clear" w:color="auto" w:fill="FFFFFF"/>
                <w:lang w:eastAsia="zh-CN"/>
              </w:rPr>
              <w:t>市红十字会格兰仕微波炉</w:t>
            </w:r>
            <w:r>
              <w:rPr>
                <w:rFonts w:hint="eastAsia" w:ascii="宋体" w:hAnsi="宋体" w:cs="宋体"/>
                <w:color w:val="auto"/>
                <w:spacing w:val="8"/>
                <w:sz w:val="24"/>
                <w:szCs w:val="24"/>
                <w:shd w:val="clear" w:color="auto" w:fill="FFFFFF"/>
                <w:lang w:val="en-US" w:eastAsia="zh-CN"/>
              </w:rPr>
              <w:t>35台</w:t>
            </w:r>
          </w:p>
        </w:tc>
        <w:tc>
          <w:tcPr>
            <w:tcW w:w="2137" w:type="dxa"/>
            <w:shd w:val="clear" w:color="auto" w:fill="auto"/>
            <w:vAlign w:val="center"/>
          </w:tcPr>
          <w:p>
            <w:pPr>
              <w:spacing w:line="500" w:lineRule="exact"/>
              <w:jc w:val="center"/>
              <w:rPr>
                <w:rFonts w:hint="default" w:ascii="仿宋_GB2312" w:hAnsi="宋体" w:eastAsia="仿宋_GB2312" w:cs="宋体"/>
                <w:color w:val="auto"/>
                <w:spacing w:val="8"/>
                <w:kern w:val="2"/>
                <w:sz w:val="21"/>
                <w:szCs w:val="21"/>
                <w:shd w:val="clear" w:color="auto" w:fill="FFFFFF"/>
                <w:lang w:val="en-US" w:eastAsia="zh-CN" w:bidi="ar-SA"/>
              </w:rPr>
            </w:pPr>
            <w:r>
              <w:rPr>
                <w:rFonts w:hint="eastAsia" w:ascii="仿宋_GB2312" w:hAnsi="宋体" w:eastAsia="仿宋_GB2312" w:cs="宋体"/>
                <w:color w:val="auto"/>
                <w:spacing w:val="8"/>
                <w:sz w:val="24"/>
                <w:szCs w:val="24"/>
                <w:shd w:val="clear" w:color="auto" w:fill="FFFFFF"/>
                <w:lang w:val="en-US" w:eastAsia="zh-CN"/>
              </w:rPr>
              <w:t>2.7965</w:t>
            </w:r>
          </w:p>
        </w:tc>
        <w:tc>
          <w:tcPr>
            <w:tcW w:w="1667" w:type="dxa"/>
            <w:shd w:val="clear" w:color="auto" w:fill="auto"/>
            <w:vAlign w:val="center"/>
          </w:tcPr>
          <w:p>
            <w:pPr>
              <w:spacing w:line="500" w:lineRule="exact"/>
              <w:jc w:val="center"/>
              <w:rPr>
                <w:rFonts w:hint="default" w:ascii="仿宋_GB2312" w:hAnsi="宋体" w:eastAsia="仿宋_GB2312" w:cs="宋体"/>
                <w:color w:val="auto"/>
                <w:spacing w:val="8"/>
                <w:sz w:val="24"/>
                <w:szCs w:val="24"/>
                <w:shd w:val="clear" w:color="auto" w:fill="FFFFFF"/>
                <w:lang w:val="en-US" w:eastAsia="zh-CN"/>
              </w:rPr>
            </w:pPr>
            <w:r>
              <w:rPr>
                <w:rFonts w:hint="eastAsia" w:ascii="仿宋_GB2312" w:hAnsi="宋体" w:eastAsia="仿宋_GB2312" w:cs="宋体"/>
                <w:color w:val="auto"/>
                <w:spacing w:val="8"/>
                <w:sz w:val="24"/>
                <w:szCs w:val="24"/>
                <w:shd w:val="clear" w:color="auto" w:fill="FFFFFF"/>
                <w:lang w:val="en-US" w:eastAsia="zh-CN"/>
              </w:rPr>
              <w:t>2月18日</w:t>
            </w:r>
          </w:p>
        </w:tc>
        <w:tc>
          <w:tcPr>
            <w:tcW w:w="1316" w:type="dxa"/>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auto"/>
                <w:spacing w:val="8"/>
                <w:sz w:val="24"/>
                <w:szCs w:val="24"/>
                <w:shd w:val="clear" w:color="auto" w:fill="FFFFFF"/>
                <w:lang w:val="en-US" w:eastAsia="zh-CN"/>
              </w:rPr>
            </w:pPr>
            <w:r>
              <w:rPr>
                <w:rFonts w:hint="eastAsia" w:ascii="仿宋_GB2312" w:hAnsi="宋体" w:eastAsia="仿宋_GB2312" w:cs="宋体"/>
                <w:color w:val="auto"/>
                <w:spacing w:val="8"/>
                <w:sz w:val="24"/>
                <w:szCs w:val="24"/>
                <w:shd w:val="clear" w:color="auto" w:fill="FFFFFF"/>
                <w:lang w:eastAsia="zh-CN"/>
              </w:rPr>
              <w:t>张忠海</w:t>
            </w:r>
          </w:p>
        </w:tc>
        <w:tc>
          <w:tcPr>
            <w:tcW w:w="1624" w:type="dxa"/>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auto"/>
                <w:spacing w:val="8"/>
                <w:sz w:val="24"/>
                <w:szCs w:val="24"/>
                <w:shd w:val="clear" w:color="auto" w:fill="FFFFFF"/>
                <w:lang w:val="en-US" w:eastAsia="zh-CN"/>
              </w:rPr>
            </w:pPr>
            <w:r>
              <w:rPr>
                <w:rFonts w:hint="eastAsia" w:ascii="仿宋_GB2312" w:hAnsi="宋体" w:eastAsia="仿宋_GB2312" w:cs="宋体"/>
                <w:color w:val="auto"/>
                <w:spacing w:val="8"/>
                <w:sz w:val="24"/>
                <w:szCs w:val="24"/>
                <w:shd w:val="clear" w:color="auto" w:fill="FFFFFF"/>
                <w:lang w:val="en-US" w:eastAsia="zh-CN"/>
              </w:rPr>
              <w:t>18388230102</w:t>
            </w:r>
          </w:p>
        </w:tc>
        <w:tc>
          <w:tcPr>
            <w:tcW w:w="1851" w:type="dxa"/>
            <w:shd w:val="clear" w:color="auto" w:fill="auto"/>
            <w:vAlign w:val="center"/>
          </w:tcPr>
          <w:p>
            <w:pPr>
              <w:spacing w:line="500" w:lineRule="exact"/>
              <w:jc w:val="center"/>
              <w:rPr>
                <w:rFonts w:hint="default" w:ascii="仿宋_GB2312" w:hAnsi="宋体" w:eastAsia="仿宋_GB2312" w:cs="宋体"/>
                <w:color w:val="auto"/>
                <w:spacing w:val="8"/>
                <w:sz w:val="24"/>
                <w:szCs w:val="24"/>
                <w:shd w:val="clear" w:color="auto" w:fill="FFFFFF"/>
                <w:lang w:val="en-US" w:eastAsia="zh-CN"/>
              </w:rPr>
            </w:pPr>
            <w:r>
              <w:rPr>
                <w:rFonts w:hint="eastAsia" w:ascii="仿宋_GB2312" w:hAnsi="宋体" w:eastAsia="仿宋_GB2312" w:cs="宋体"/>
                <w:color w:val="auto"/>
                <w:spacing w:val="8"/>
                <w:sz w:val="18"/>
                <w:szCs w:val="18"/>
                <w:shd w:val="clear" w:color="auto" w:fill="FFFFFF"/>
                <w:lang w:val="en-US" w:eastAsia="zh-CN"/>
              </w:rPr>
              <w:t>执行到各卡点医院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2</w:t>
            </w:r>
          </w:p>
        </w:tc>
        <w:tc>
          <w:tcPr>
            <w:tcW w:w="563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spacing w:val="8"/>
                <w:sz w:val="24"/>
                <w:szCs w:val="24"/>
                <w:shd w:val="clear" w:color="auto" w:fill="FFFFFF"/>
                <w:lang w:val="en-US" w:eastAsia="zh-CN"/>
                <w14:textFill>
                  <w14:solidFill>
                    <w14:schemeClr w14:val="tx1"/>
                  </w14:solidFill>
                </w14:textFill>
              </w:rPr>
            </w:pPr>
            <w:r>
              <w:rPr>
                <w:rFonts w:hint="eastAsia" w:ascii="宋体" w:hAnsi="宋体" w:eastAsia="宋体" w:cs="宋体"/>
                <w:color w:val="000000" w:themeColor="text1"/>
                <w:spacing w:val="8"/>
                <w:sz w:val="24"/>
                <w:szCs w:val="24"/>
                <w:shd w:val="clear" w:color="auto" w:fill="FFFFFF"/>
                <w:lang w:val="en-US" w:eastAsia="zh-CN"/>
                <w14:textFill>
                  <w14:solidFill>
                    <w14:schemeClr w14:val="tx1"/>
                  </w14:solidFill>
                </w14:textFill>
              </w:rPr>
              <w:t>景东太阳雨经销商（净水器12台，帐篷9顶）</w:t>
            </w:r>
          </w:p>
        </w:tc>
        <w:tc>
          <w:tcPr>
            <w:tcW w:w="2137" w:type="dxa"/>
            <w:shd w:val="clear" w:color="auto" w:fill="auto"/>
            <w:vAlign w:val="center"/>
          </w:tcPr>
          <w:p>
            <w:pPr>
              <w:spacing w:line="500" w:lineRule="exact"/>
              <w:jc w:val="center"/>
              <w:rPr>
                <w:rFonts w:hint="eastAsia" w:ascii="宋体" w:hAnsi="宋体" w:eastAsia="宋体" w:cs="宋体"/>
                <w:color w:val="000000" w:themeColor="text1"/>
                <w:spacing w:val="8"/>
                <w:sz w:val="24"/>
                <w:szCs w:val="24"/>
                <w:shd w:val="clear" w:color="auto" w:fill="FFFFFF"/>
                <w:lang w:val="en-US" w:eastAsia="zh-CN"/>
                <w14:textFill>
                  <w14:solidFill>
                    <w14:schemeClr w14:val="tx1"/>
                  </w14:solidFill>
                </w14:textFill>
              </w:rPr>
            </w:pPr>
            <w:r>
              <w:rPr>
                <w:rFonts w:hint="eastAsia" w:ascii="宋体" w:hAnsi="宋体" w:eastAsia="宋体" w:cs="宋体"/>
                <w:color w:val="000000" w:themeColor="text1"/>
                <w:spacing w:val="8"/>
                <w:sz w:val="24"/>
                <w:szCs w:val="24"/>
                <w:shd w:val="clear" w:color="auto" w:fill="FFFFFF"/>
                <w:lang w:val="en-US" w:eastAsia="zh-CN"/>
                <w14:textFill>
                  <w14:solidFill>
                    <w14:schemeClr w14:val="tx1"/>
                  </w14:solidFill>
                </w14:textFill>
              </w:rPr>
              <w:t>5.046</w:t>
            </w:r>
          </w:p>
        </w:tc>
        <w:tc>
          <w:tcPr>
            <w:tcW w:w="1667" w:type="dxa"/>
            <w:shd w:val="clear" w:color="auto" w:fill="auto"/>
            <w:vAlign w:val="center"/>
          </w:tcPr>
          <w:p>
            <w:pPr>
              <w:spacing w:line="500" w:lineRule="exact"/>
              <w:jc w:val="center"/>
              <w:rPr>
                <w:rFonts w:hint="eastAsia" w:ascii="宋体" w:hAnsi="宋体" w:eastAsia="宋体" w:cs="宋体"/>
                <w:color w:val="000000" w:themeColor="text1"/>
                <w:spacing w:val="8"/>
                <w:sz w:val="24"/>
                <w:szCs w:val="24"/>
                <w:shd w:val="clear" w:color="auto" w:fill="FFFFFF"/>
                <w:lang w:val="en-US" w:eastAsia="zh-CN"/>
                <w14:textFill>
                  <w14:solidFill>
                    <w14:schemeClr w14:val="tx1"/>
                  </w14:solidFill>
                </w14:textFill>
              </w:rPr>
            </w:pPr>
            <w:r>
              <w:rPr>
                <w:rFonts w:hint="eastAsia" w:ascii="宋体" w:hAnsi="宋体" w:eastAsia="宋体" w:cs="宋体"/>
                <w:color w:val="000000" w:themeColor="text1"/>
                <w:spacing w:val="8"/>
                <w:sz w:val="24"/>
                <w:szCs w:val="24"/>
                <w:shd w:val="clear" w:color="auto" w:fill="FFFFFF"/>
                <w:lang w:val="en-US" w:eastAsia="zh-CN"/>
                <w14:textFill>
                  <w14:solidFill>
                    <w14:schemeClr w14:val="tx1"/>
                  </w14:solidFill>
                </w14:textFill>
              </w:rPr>
              <w:t>2月20日</w:t>
            </w:r>
          </w:p>
        </w:tc>
        <w:tc>
          <w:tcPr>
            <w:tcW w:w="131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pacing w:val="8"/>
                <w:sz w:val="24"/>
                <w:szCs w:val="24"/>
                <w:shd w:val="clear" w:color="auto" w:fill="FFFFFF"/>
                <w:lang w:eastAsia="zh-CN"/>
                <w14:textFill>
                  <w14:solidFill>
                    <w14:schemeClr w14:val="tx1"/>
                  </w14:solidFill>
                </w14:textFill>
              </w:rPr>
            </w:pPr>
            <w:r>
              <w:rPr>
                <w:rFonts w:hint="eastAsia" w:ascii="宋体" w:hAnsi="宋体" w:eastAsia="宋体" w:cs="宋体"/>
                <w:color w:val="000000" w:themeColor="text1"/>
                <w:spacing w:val="8"/>
                <w:sz w:val="24"/>
                <w:szCs w:val="24"/>
                <w:shd w:val="clear" w:color="auto" w:fill="FFFFFF"/>
                <w:lang w:eastAsia="zh-CN"/>
                <w14:textFill>
                  <w14:solidFill>
                    <w14:schemeClr w14:val="tx1"/>
                  </w14:solidFill>
                </w14:textFill>
              </w:rPr>
              <w:t>张晓磊</w:t>
            </w:r>
          </w:p>
        </w:tc>
        <w:tc>
          <w:tcPr>
            <w:tcW w:w="162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pacing w:val="8"/>
                <w:sz w:val="24"/>
                <w:szCs w:val="24"/>
                <w:shd w:val="clear" w:color="auto" w:fill="FFFFFF"/>
                <w:lang w:val="en-US" w:eastAsia="zh-CN"/>
                <w14:textFill>
                  <w14:solidFill>
                    <w14:schemeClr w14:val="tx1"/>
                  </w14:solidFill>
                </w14:textFill>
              </w:rPr>
            </w:pPr>
            <w:r>
              <w:rPr>
                <w:rFonts w:hint="eastAsia" w:ascii="宋体" w:hAnsi="宋体" w:eastAsia="宋体" w:cs="宋体"/>
                <w:color w:val="000000" w:themeColor="text1"/>
                <w:spacing w:val="8"/>
                <w:sz w:val="24"/>
                <w:szCs w:val="24"/>
                <w:shd w:val="clear" w:color="auto" w:fill="FFFFFF"/>
                <w:lang w:val="en-US" w:eastAsia="zh-CN"/>
                <w14:textFill>
                  <w14:solidFill>
                    <w14:schemeClr w14:val="tx1"/>
                  </w14:solidFill>
                </w14:textFill>
              </w:rPr>
              <w:t>15087988870</w:t>
            </w:r>
          </w:p>
        </w:tc>
        <w:tc>
          <w:tcPr>
            <w:tcW w:w="1851" w:type="dxa"/>
            <w:shd w:val="clear" w:color="auto" w:fill="auto"/>
            <w:vAlign w:val="center"/>
          </w:tcPr>
          <w:p>
            <w:pPr>
              <w:spacing w:line="500" w:lineRule="exact"/>
              <w:jc w:val="center"/>
              <w:rPr>
                <w:rFonts w:hint="default" w:ascii="宋体" w:hAnsi="宋体" w:eastAsia="宋体" w:cs="宋体"/>
                <w:color w:val="000000" w:themeColor="text1"/>
                <w:spacing w:val="8"/>
                <w:sz w:val="24"/>
                <w:szCs w:val="24"/>
                <w:shd w:val="clear" w:color="auto" w:fill="FFFFFF"/>
                <w:lang w:val="en-US" w:eastAsia="zh-CN"/>
                <w14:textFill>
                  <w14:solidFill>
                    <w14:schemeClr w14:val="tx1"/>
                  </w14:solidFill>
                </w14:textFill>
              </w:rPr>
            </w:pPr>
            <w:r>
              <w:rPr>
                <w:rFonts w:hint="eastAsia" w:ascii="宋体" w:hAnsi="宋体" w:eastAsia="宋体" w:cs="宋体"/>
                <w:color w:val="000000" w:themeColor="text1"/>
                <w:spacing w:val="8"/>
                <w:sz w:val="10"/>
                <w:szCs w:val="10"/>
                <w:shd w:val="clear" w:color="auto" w:fill="FFFFFF"/>
                <w:lang w:val="en-US" w:eastAsia="zh-CN"/>
                <w14:textFill>
                  <w14:solidFill>
                    <w14:schemeClr w14:val="tx1"/>
                  </w14:solidFill>
                </w14:textFill>
              </w:rPr>
              <w:t>12个乡镇卫生院，县级9个卡点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3</w:t>
            </w:r>
          </w:p>
        </w:tc>
        <w:tc>
          <w:tcPr>
            <w:tcW w:w="5632" w:type="dxa"/>
            <w:shd w:val="clear" w:color="auto" w:fill="auto"/>
            <w:vAlign w:val="center"/>
          </w:tcPr>
          <w:p>
            <w:pPr>
              <w:keepNext w:val="0"/>
              <w:keepLines w:val="0"/>
              <w:widowControl/>
              <w:suppressLineNumbers w:val="0"/>
              <w:jc w:val="left"/>
              <w:textAlignment w:val="center"/>
              <w:rPr>
                <w:rFonts w:hint="default" w:ascii="宋体" w:hAnsi="宋体" w:eastAsia="宋体" w:cs="宋体"/>
                <w:color w:val="FF0000"/>
                <w:spacing w:val="8"/>
                <w:sz w:val="24"/>
                <w:szCs w:val="24"/>
                <w:shd w:val="clear" w:color="auto" w:fill="FFFFFF"/>
                <w:lang w:val="en-US" w:eastAsia="zh-CN"/>
              </w:rPr>
            </w:pPr>
          </w:p>
        </w:tc>
        <w:tc>
          <w:tcPr>
            <w:tcW w:w="2137"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FF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FF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4</w:t>
            </w:r>
          </w:p>
        </w:tc>
        <w:tc>
          <w:tcPr>
            <w:tcW w:w="5632" w:type="dxa"/>
            <w:shd w:val="clear" w:color="auto" w:fill="auto"/>
            <w:vAlign w:val="top"/>
          </w:tcPr>
          <w:p>
            <w:pPr>
              <w:keepNext w:val="0"/>
              <w:keepLines w:val="0"/>
              <w:widowControl/>
              <w:suppressLineNumbers w:val="0"/>
              <w:jc w:val="both"/>
              <w:textAlignment w:val="center"/>
              <w:rPr>
                <w:rFonts w:hint="eastAsia" w:ascii="仿宋_GB2312" w:hAnsi="宋体" w:eastAsia="仿宋_GB2312" w:cs="宋体"/>
                <w:color w:val="000000"/>
                <w:spacing w:val="8"/>
                <w:sz w:val="24"/>
                <w:szCs w:val="24"/>
                <w:shd w:val="clear" w:color="auto" w:fill="FFFFFF"/>
              </w:rPr>
            </w:pP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5</w:t>
            </w:r>
          </w:p>
        </w:tc>
        <w:tc>
          <w:tcPr>
            <w:tcW w:w="5632" w:type="dxa"/>
            <w:shd w:val="clear" w:color="auto" w:fill="auto"/>
            <w:vAlign w:val="top"/>
          </w:tcPr>
          <w:p>
            <w:pPr>
              <w:keepNext w:val="0"/>
              <w:keepLines w:val="0"/>
              <w:widowControl/>
              <w:suppressLineNumbers w:val="0"/>
              <w:jc w:val="both"/>
              <w:textAlignment w:val="center"/>
              <w:rPr>
                <w:rFonts w:hint="eastAsia" w:ascii="仿宋_GB2312" w:hAnsi="宋体" w:eastAsia="仿宋_GB2312" w:cs="宋体"/>
                <w:color w:val="000000"/>
                <w:spacing w:val="8"/>
                <w:sz w:val="24"/>
                <w:szCs w:val="24"/>
                <w:shd w:val="clear" w:color="auto" w:fill="FFFFFF"/>
              </w:rPr>
            </w:pP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6</w:t>
            </w:r>
          </w:p>
        </w:tc>
        <w:tc>
          <w:tcPr>
            <w:tcW w:w="5632"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rPr>
            </w:pP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7</w:t>
            </w:r>
          </w:p>
        </w:tc>
        <w:tc>
          <w:tcPr>
            <w:tcW w:w="5632"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rPr>
            </w:pP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8</w:t>
            </w:r>
          </w:p>
        </w:tc>
        <w:tc>
          <w:tcPr>
            <w:tcW w:w="5632"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eastAsia="zh-CN"/>
              </w:rPr>
            </w:pP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9</w:t>
            </w:r>
          </w:p>
        </w:tc>
        <w:tc>
          <w:tcPr>
            <w:tcW w:w="5632"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rPr>
            </w:pP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45"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10</w:t>
            </w:r>
          </w:p>
        </w:tc>
        <w:tc>
          <w:tcPr>
            <w:tcW w:w="5632"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eastAsia="zh-CN"/>
              </w:rPr>
            </w:pP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rPr>
            </w:pP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45" w:type="dxa"/>
            <w:shd w:val="clear" w:color="auto" w:fill="auto"/>
            <w:vAlign w:val="center"/>
          </w:tcPr>
          <w:p>
            <w:pPr>
              <w:jc w:val="center"/>
              <w:rPr>
                <w:rFonts w:hint="eastAsia" w:ascii="仿宋_GB2312" w:hAnsi="宋体" w:eastAsia="仿宋_GB2312" w:cs="宋体"/>
                <w:color w:val="000000"/>
                <w:spacing w:val="8"/>
                <w:sz w:val="28"/>
                <w:szCs w:val="28"/>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合计</w:t>
            </w:r>
          </w:p>
        </w:tc>
        <w:tc>
          <w:tcPr>
            <w:tcW w:w="5632"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cs="宋体"/>
                <w:color w:val="000000"/>
                <w:spacing w:val="8"/>
                <w:sz w:val="24"/>
                <w:szCs w:val="24"/>
                <w:shd w:val="clear" w:color="auto" w:fill="FFFFFF"/>
                <w:lang w:eastAsia="zh-CN"/>
              </w:rPr>
              <w:t>生活</w:t>
            </w:r>
            <w:r>
              <w:rPr>
                <w:rFonts w:hint="eastAsia" w:ascii="宋体" w:hAnsi="宋体" w:eastAsia="宋体" w:cs="宋体"/>
                <w:color w:val="000000"/>
                <w:spacing w:val="8"/>
                <w:sz w:val="24"/>
                <w:szCs w:val="24"/>
                <w:shd w:val="clear" w:color="auto" w:fill="FFFFFF"/>
                <w:lang w:eastAsia="zh-CN"/>
              </w:rPr>
              <w:t>物资价值</w:t>
            </w:r>
          </w:p>
        </w:tc>
        <w:tc>
          <w:tcPr>
            <w:tcW w:w="8595" w:type="dxa"/>
            <w:gridSpan w:val="5"/>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7.8425万元</w:t>
            </w:r>
          </w:p>
        </w:tc>
      </w:tr>
    </w:tbl>
    <w:p>
      <w:pPr>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注：接</w:t>
      </w:r>
    </w:p>
    <w:p>
      <w:pPr>
        <w:rPr>
          <w:rFonts w:hint="eastAsia"/>
          <w:color w:val="FFFFFF" w:themeColor="background1"/>
          <w:lang w:eastAsia="zh-CN"/>
          <w14:textFill>
            <w14:solidFill>
              <w14:schemeClr w14:val="bg1"/>
            </w14:solidFill>
          </w14:textFill>
        </w:rPr>
      </w:pPr>
    </w:p>
    <w:p>
      <w:pPr>
        <w:rPr>
          <w:rFonts w:hint="eastAsia"/>
          <w:color w:val="FFFFFF" w:themeColor="background1"/>
          <w:lang w:eastAsia="zh-CN"/>
          <w14:textFill>
            <w14:solidFill>
              <w14:schemeClr w14:val="bg1"/>
            </w14:solidFill>
          </w14:textFill>
        </w:rPr>
      </w:pPr>
    </w:p>
    <w:p>
      <w:pPr>
        <w:ind w:firstLine="630" w:firstLineChars="300"/>
        <w:rPr>
          <w:rFonts w:hint="eastAsia" w:ascii="方正小标宋简体" w:hAnsi="宋体" w:eastAsia="方正小标宋简体" w:cs="宋体"/>
          <w:bCs/>
          <w:color w:val="000000"/>
          <w:spacing w:val="8"/>
          <w:sz w:val="36"/>
          <w:szCs w:val="36"/>
          <w:shd w:val="clear" w:color="auto" w:fill="FFFFFF"/>
          <w:lang w:eastAsia="zh-CN"/>
        </w:rPr>
      </w:pPr>
      <w:r>
        <w:rPr>
          <w:rFonts w:hint="eastAsia"/>
          <w:color w:val="FFFFFF" w:themeColor="background1"/>
          <w:lang w:eastAsia="zh-CN"/>
          <w14:textFill>
            <w14:solidFill>
              <w14:schemeClr w14:val="bg1"/>
            </w14:solidFill>
          </w14:textFill>
        </w:rPr>
        <w:t>市红十字会</w:t>
      </w:r>
      <w:r>
        <w:rPr>
          <w:rFonts w:hint="eastAsia"/>
          <w:color w:val="FFFFFF" w:themeColor="background1"/>
          <w:lang w:val="en-US" w:eastAsia="zh-CN"/>
          <w14:textFill>
            <w14:solidFill>
              <w14:schemeClr w14:val="bg1"/>
            </w14:solidFill>
          </w14:textFill>
        </w:rPr>
        <w:t>通</w:t>
      </w: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捐赠资金</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888" w:firstLineChars="3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16日-20</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资金</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377"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6210"/>
        <w:gridCol w:w="2040"/>
        <w:gridCol w:w="1215"/>
        <w:gridCol w:w="1065"/>
        <w:gridCol w:w="174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12" w:type="dxa"/>
            <w:shd w:val="clear" w:color="auto" w:fill="auto"/>
            <w:vAlign w:val="center"/>
          </w:tcPr>
          <w:p>
            <w:pPr>
              <w:widowControl/>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序号</w:t>
            </w:r>
          </w:p>
        </w:tc>
        <w:tc>
          <w:tcPr>
            <w:tcW w:w="6210" w:type="dxa"/>
            <w:shd w:val="clear" w:color="auto" w:fill="auto"/>
            <w:vAlign w:val="center"/>
          </w:tcPr>
          <w:p>
            <w:pPr>
              <w:spacing w:line="500" w:lineRule="exact"/>
              <w:jc w:val="left"/>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捐赠企业（单位、人事）名称</w:t>
            </w:r>
          </w:p>
        </w:tc>
        <w:tc>
          <w:tcPr>
            <w:tcW w:w="20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金额（</w:t>
            </w:r>
            <w:r>
              <w:rPr>
                <w:rFonts w:hint="eastAsia" w:ascii="宋体" w:hAnsi="宋体" w:cs="宋体"/>
                <w:color w:val="000000"/>
                <w:spacing w:val="8"/>
                <w:sz w:val="24"/>
                <w:szCs w:val="24"/>
                <w:shd w:val="clear" w:color="auto" w:fill="FFFFFF"/>
                <w:lang w:eastAsia="zh-CN"/>
              </w:rPr>
              <w:t>万</w:t>
            </w:r>
            <w:r>
              <w:rPr>
                <w:rFonts w:hint="eastAsia" w:ascii="宋体" w:hAnsi="宋体" w:eastAsia="宋体" w:cs="宋体"/>
                <w:color w:val="000000"/>
                <w:spacing w:val="8"/>
                <w:sz w:val="24"/>
                <w:szCs w:val="24"/>
                <w:shd w:val="clear" w:color="auto" w:fill="FFFFFF"/>
                <w:lang w:eastAsia="zh-CN"/>
              </w:rPr>
              <w:t>元</w:t>
            </w:r>
            <w:r>
              <w:rPr>
                <w:rFonts w:hint="eastAsia" w:ascii="宋体" w:hAnsi="宋体" w:cs="宋体"/>
                <w:color w:val="000000"/>
                <w:spacing w:val="8"/>
                <w:sz w:val="24"/>
                <w:szCs w:val="24"/>
                <w:shd w:val="clear" w:color="auto" w:fill="FFFFFF"/>
                <w:lang w:eastAsia="zh-CN"/>
              </w:rPr>
              <w:t>）</w:t>
            </w:r>
          </w:p>
        </w:tc>
        <w:tc>
          <w:tcPr>
            <w:tcW w:w="121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捐赠时间</w:t>
            </w:r>
          </w:p>
        </w:tc>
        <w:tc>
          <w:tcPr>
            <w:tcW w:w="106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联系人</w:t>
            </w:r>
          </w:p>
        </w:tc>
        <w:tc>
          <w:tcPr>
            <w:tcW w:w="17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电话</w:t>
            </w:r>
          </w:p>
        </w:tc>
        <w:tc>
          <w:tcPr>
            <w:tcW w:w="22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2" w:type="dxa"/>
            <w:shd w:val="clear" w:color="auto" w:fill="FFFFFF" w:themeFill="background1"/>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6210" w:type="dxa"/>
            <w:shd w:val="clear" w:color="auto" w:fill="FFFFFF" w:themeFill="background1"/>
            <w:vAlign w:val="center"/>
          </w:tcPr>
          <w:p>
            <w:pPr>
              <w:jc w:val="left"/>
              <w:rPr>
                <w:rFonts w:hint="eastAsia" w:ascii="宋体" w:hAnsi="宋体" w:eastAsia="宋体" w:cs="宋体"/>
                <w:color w:val="FF0000"/>
                <w:sz w:val="24"/>
                <w:szCs w:val="24"/>
                <w:lang w:val="en-US" w:eastAsia="zh-CN"/>
              </w:rPr>
            </w:pPr>
            <w:r>
              <w:rPr>
                <w:rFonts w:hint="eastAsia" w:ascii="宋体" w:hAnsi="宋体" w:eastAsia="宋体" w:cs="宋体"/>
                <w:sz w:val="24"/>
                <w:szCs w:val="24"/>
                <w:lang w:eastAsia="zh-CN"/>
              </w:rPr>
              <w:t>景东彝族自治县政务管理局（个人捐赠</w:t>
            </w:r>
            <w:r>
              <w:rPr>
                <w:rFonts w:hint="eastAsia" w:ascii="宋体" w:hAnsi="宋体" w:eastAsia="宋体" w:cs="宋体"/>
                <w:sz w:val="24"/>
                <w:szCs w:val="24"/>
                <w:lang w:val="en-US" w:eastAsia="zh-CN"/>
              </w:rPr>
              <w:t>12人</w:t>
            </w:r>
            <w:r>
              <w:rPr>
                <w:rFonts w:hint="eastAsia" w:ascii="宋体" w:hAnsi="宋体" w:eastAsia="宋体" w:cs="宋体"/>
                <w:sz w:val="24"/>
                <w:szCs w:val="24"/>
                <w:lang w:eastAsia="zh-CN"/>
              </w:rPr>
              <w:t>）</w:t>
            </w:r>
            <w:r>
              <w:rPr>
                <w:rFonts w:hint="eastAsia" w:ascii="宋体" w:hAnsi="宋体" w:cs="宋体"/>
                <w:sz w:val="24"/>
                <w:szCs w:val="24"/>
                <w:lang w:eastAsia="zh-CN"/>
              </w:rPr>
              <w:t>；</w:t>
            </w:r>
          </w:p>
        </w:tc>
        <w:tc>
          <w:tcPr>
            <w:tcW w:w="2040"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cs="宋体"/>
                <w:sz w:val="24"/>
                <w:szCs w:val="24"/>
                <w:lang w:val="en-US" w:eastAsia="zh-CN"/>
              </w:rPr>
              <w:t>0.</w:t>
            </w:r>
            <w:r>
              <w:rPr>
                <w:rFonts w:hint="eastAsia" w:ascii="宋体" w:hAnsi="宋体" w:eastAsia="宋体" w:cs="宋体"/>
                <w:sz w:val="24"/>
                <w:szCs w:val="24"/>
                <w:lang w:val="en-US" w:eastAsia="zh-CN"/>
              </w:rPr>
              <w:t>14</w:t>
            </w:r>
          </w:p>
        </w:tc>
        <w:tc>
          <w:tcPr>
            <w:tcW w:w="1215"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2月17日</w:t>
            </w:r>
          </w:p>
        </w:tc>
        <w:tc>
          <w:tcPr>
            <w:tcW w:w="1065"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eastAsia="zh-CN"/>
              </w:rPr>
              <w:t>王江</w:t>
            </w:r>
          </w:p>
        </w:tc>
        <w:tc>
          <w:tcPr>
            <w:tcW w:w="1740"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13769092699</w:t>
            </w:r>
          </w:p>
        </w:tc>
        <w:tc>
          <w:tcPr>
            <w:tcW w:w="2295" w:type="dxa"/>
            <w:shd w:val="clear" w:color="auto" w:fill="FFFFFF" w:themeFill="background1"/>
            <w:vAlign w:val="center"/>
          </w:tcPr>
          <w:p>
            <w:pPr>
              <w:jc w:val="center"/>
              <w:rPr>
                <w:rFonts w:hint="eastAsia" w:ascii="宋体" w:hAnsi="宋体" w:eastAsia="宋体" w:cs="宋体"/>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2" w:type="dxa"/>
            <w:shd w:val="clear" w:color="auto" w:fill="FFFFFF" w:themeFill="background1"/>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6210" w:type="dxa"/>
            <w:shd w:val="clear" w:color="auto" w:fill="FFFFFF" w:themeFill="background1"/>
            <w:vAlign w:val="center"/>
          </w:tcPr>
          <w:p>
            <w:pPr>
              <w:jc w:val="left"/>
              <w:rPr>
                <w:rFonts w:hint="eastAsia" w:ascii="宋体" w:hAnsi="宋体" w:eastAsia="宋体" w:cs="宋体"/>
                <w:color w:val="FF0000"/>
                <w:sz w:val="24"/>
                <w:szCs w:val="24"/>
                <w:lang w:val="en-US" w:eastAsia="zh-CN"/>
              </w:rPr>
            </w:pPr>
            <w:r>
              <w:rPr>
                <w:rFonts w:hint="eastAsia" w:ascii="宋体" w:hAnsi="宋体" w:eastAsia="宋体" w:cs="宋体"/>
                <w:sz w:val="24"/>
                <w:szCs w:val="24"/>
                <w:lang w:eastAsia="zh-CN"/>
              </w:rPr>
              <w:t>景东农村商业银行党支部（个人捐赠</w:t>
            </w:r>
            <w:r>
              <w:rPr>
                <w:rFonts w:hint="eastAsia" w:ascii="宋体" w:hAnsi="宋体" w:eastAsia="宋体" w:cs="宋体"/>
                <w:sz w:val="24"/>
                <w:szCs w:val="24"/>
                <w:lang w:val="en-US" w:eastAsia="zh-CN"/>
              </w:rPr>
              <w:t>58</w:t>
            </w:r>
            <w:r>
              <w:rPr>
                <w:rFonts w:hint="eastAsia" w:ascii="宋体" w:hAnsi="宋体" w:eastAsia="宋体" w:cs="宋体"/>
                <w:sz w:val="24"/>
                <w:szCs w:val="24"/>
                <w:lang w:eastAsia="zh-CN"/>
              </w:rPr>
              <w:t>人）</w:t>
            </w:r>
            <w:r>
              <w:rPr>
                <w:rFonts w:hint="eastAsia" w:ascii="宋体" w:hAnsi="宋体" w:cs="宋体"/>
                <w:sz w:val="24"/>
                <w:szCs w:val="24"/>
                <w:lang w:eastAsia="zh-CN"/>
              </w:rPr>
              <w:t>；</w:t>
            </w:r>
          </w:p>
        </w:tc>
        <w:tc>
          <w:tcPr>
            <w:tcW w:w="2040" w:type="dxa"/>
            <w:shd w:val="clear" w:color="auto" w:fill="FFFFFF" w:themeFill="background1"/>
            <w:vAlign w:val="center"/>
          </w:tcPr>
          <w:p>
            <w:pPr>
              <w:jc w:val="center"/>
              <w:rPr>
                <w:rFonts w:hint="default" w:ascii="宋体" w:hAnsi="宋体" w:eastAsia="宋体" w:cs="宋体"/>
                <w:color w:val="FF0000"/>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0</w:t>
            </w:r>
          </w:p>
        </w:tc>
        <w:tc>
          <w:tcPr>
            <w:tcW w:w="1215"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2月17日</w:t>
            </w:r>
          </w:p>
        </w:tc>
        <w:tc>
          <w:tcPr>
            <w:tcW w:w="1065" w:type="dxa"/>
            <w:shd w:val="clear" w:color="auto" w:fill="FFFFFF" w:themeFill="background1"/>
            <w:vAlign w:val="center"/>
          </w:tcPr>
          <w:p>
            <w:pPr>
              <w:jc w:val="center"/>
              <w:rPr>
                <w:rFonts w:hint="eastAsia" w:ascii="宋体" w:hAnsi="宋体" w:eastAsia="宋体" w:cs="宋体"/>
                <w:color w:val="FF0000"/>
                <w:sz w:val="24"/>
                <w:szCs w:val="24"/>
                <w:lang w:eastAsia="zh-CN"/>
              </w:rPr>
            </w:pPr>
            <w:r>
              <w:rPr>
                <w:rFonts w:hint="eastAsia" w:ascii="宋体" w:hAnsi="宋体" w:eastAsia="宋体" w:cs="宋体"/>
                <w:sz w:val="24"/>
                <w:szCs w:val="24"/>
                <w:lang w:eastAsia="zh-CN"/>
              </w:rPr>
              <w:t>杨发科</w:t>
            </w:r>
          </w:p>
        </w:tc>
        <w:tc>
          <w:tcPr>
            <w:tcW w:w="1740" w:type="dxa"/>
            <w:shd w:val="clear" w:color="auto" w:fill="FFFFFF" w:themeFill="background1"/>
            <w:vAlign w:val="center"/>
          </w:tcPr>
          <w:p>
            <w:pPr>
              <w:jc w:val="center"/>
              <w:rPr>
                <w:rFonts w:hint="eastAsia" w:ascii="宋体" w:hAnsi="宋体" w:eastAsia="宋体" w:cs="宋体"/>
                <w:color w:val="FF0000"/>
                <w:sz w:val="24"/>
                <w:szCs w:val="24"/>
                <w:lang w:eastAsia="zh-CN"/>
              </w:rPr>
            </w:pPr>
            <w:r>
              <w:rPr>
                <w:rFonts w:hint="eastAsia" w:ascii="宋体" w:hAnsi="宋体" w:eastAsia="宋体" w:cs="宋体"/>
                <w:sz w:val="24"/>
                <w:szCs w:val="24"/>
                <w:lang w:val="en-US" w:eastAsia="zh-CN"/>
              </w:rPr>
              <w:t>13987091629</w:t>
            </w:r>
          </w:p>
        </w:tc>
        <w:tc>
          <w:tcPr>
            <w:tcW w:w="2295"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eastAsia="zh-CN"/>
              </w:rPr>
              <w:t>定向县级</w:t>
            </w:r>
            <w:r>
              <w:rPr>
                <w:rFonts w:hint="eastAsia" w:ascii="宋体" w:hAnsi="宋体" w:eastAsia="宋体" w:cs="宋体"/>
                <w:sz w:val="24"/>
                <w:szCs w:val="24"/>
                <w:lang w:val="en-US" w:eastAsia="zh-CN"/>
              </w:rPr>
              <w:t>12个卡点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6210" w:type="dxa"/>
            <w:shd w:val="clear" w:color="auto" w:fill="FFFFFF" w:themeFill="background1"/>
            <w:vAlign w:val="center"/>
          </w:tcPr>
          <w:p>
            <w:pPr>
              <w:jc w:val="left"/>
              <w:rPr>
                <w:rFonts w:hint="eastAsia" w:ascii="宋体" w:hAnsi="宋体" w:eastAsia="宋体" w:cs="宋体"/>
                <w:color w:val="FF0000"/>
                <w:sz w:val="24"/>
                <w:szCs w:val="24"/>
                <w:lang w:val="en-US" w:eastAsia="zh-CN"/>
              </w:rPr>
            </w:pPr>
            <w:r>
              <w:rPr>
                <w:rFonts w:hint="eastAsia" w:ascii="宋体" w:hAnsi="宋体" w:eastAsia="宋体" w:cs="宋体"/>
                <w:sz w:val="24"/>
                <w:szCs w:val="24"/>
                <w:lang w:eastAsia="zh-CN"/>
              </w:rPr>
              <w:t>文龙镇龙街村民委员会（个人捐赠</w:t>
            </w:r>
            <w:r>
              <w:rPr>
                <w:rFonts w:hint="eastAsia" w:ascii="宋体" w:hAnsi="宋体" w:eastAsia="宋体" w:cs="宋体"/>
                <w:sz w:val="24"/>
                <w:szCs w:val="24"/>
                <w:lang w:val="en-US" w:eastAsia="zh-CN"/>
              </w:rPr>
              <w:t>269人</w:t>
            </w:r>
            <w:r>
              <w:rPr>
                <w:rFonts w:hint="eastAsia" w:ascii="宋体" w:hAnsi="宋体" w:eastAsia="宋体" w:cs="宋体"/>
                <w:sz w:val="24"/>
                <w:szCs w:val="24"/>
                <w:lang w:eastAsia="zh-CN"/>
              </w:rPr>
              <w:t>）</w:t>
            </w:r>
            <w:r>
              <w:rPr>
                <w:rFonts w:hint="eastAsia" w:ascii="宋体" w:hAnsi="宋体" w:cs="宋体"/>
                <w:sz w:val="24"/>
                <w:szCs w:val="24"/>
                <w:lang w:eastAsia="zh-CN"/>
              </w:rPr>
              <w:t>；</w:t>
            </w:r>
          </w:p>
        </w:tc>
        <w:tc>
          <w:tcPr>
            <w:tcW w:w="2040"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444</w:t>
            </w:r>
          </w:p>
        </w:tc>
        <w:tc>
          <w:tcPr>
            <w:tcW w:w="1215"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2月17日</w:t>
            </w:r>
          </w:p>
        </w:tc>
        <w:tc>
          <w:tcPr>
            <w:tcW w:w="1065" w:type="dxa"/>
            <w:shd w:val="clear" w:color="auto" w:fill="FFFFFF" w:themeFill="background1"/>
            <w:vAlign w:val="center"/>
          </w:tcPr>
          <w:p>
            <w:pPr>
              <w:jc w:val="center"/>
              <w:rPr>
                <w:rFonts w:hint="eastAsia" w:ascii="宋体" w:hAnsi="宋体" w:eastAsia="宋体" w:cs="宋体"/>
                <w:color w:val="FF0000"/>
                <w:sz w:val="24"/>
                <w:szCs w:val="24"/>
                <w:lang w:eastAsia="zh-CN"/>
              </w:rPr>
            </w:pPr>
            <w:r>
              <w:rPr>
                <w:rFonts w:hint="eastAsia" w:ascii="宋体" w:hAnsi="宋体" w:eastAsia="宋体" w:cs="宋体"/>
                <w:sz w:val="24"/>
                <w:szCs w:val="24"/>
                <w:lang w:eastAsia="zh-CN"/>
              </w:rPr>
              <w:t>郭加华</w:t>
            </w:r>
          </w:p>
        </w:tc>
        <w:tc>
          <w:tcPr>
            <w:tcW w:w="1740"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13887975586</w:t>
            </w:r>
          </w:p>
        </w:tc>
        <w:tc>
          <w:tcPr>
            <w:tcW w:w="2295" w:type="dxa"/>
            <w:shd w:val="clear" w:color="auto" w:fill="FFFFFF" w:themeFill="background1"/>
            <w:vAlign w:val="center"/>
          </w:tcPr>
          <w:p>
            <w:pPr>
              <w:jc w:val="center"/>
              <w:rPr>
                <w:rFonts w:hint="eastAsia" w:ascii="宋体" w:hAnsi="宋体" w:eastAsia="宋体" w:cs="宋体"/>
                <w:color w:val="FF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6210" w:type="dxa"/>
            <w:shd w:val="clear" w:color="auto" w:fill="FFFFFF" w:themeFill="background1"/>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景东彝族自治县水务局（个人捐赠79人）</w:t>
            </w:r>
            <w:r>
              <w:rPr>
                <w:rFonts w:hint="eastAsia" w:ascii="宋体" w:hAnsi="宋体" w:cs="宋体"/>
                <w:color w:val="000000" w:themeColor="text1"/>
                <w:sz w:val="24"/>
                <w:szCs w:val="24"/>
                <w:lang w:val="en-US" w:eastAsia="zh-CN"/>
                <w14:textFill>
                  <w14:solidFill>
                    <w14:schemeClr w14:val="tx1"/>
                  </w14:solidFill>
                </w14:textFill>
              </w:rPr>
              <w:t>；</w:t>
            </w:r>
          </w:p>
        </w:tc>
        <w:tc>
          <w:tcPr>
            <w:tcW w:w="204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lang w:val="en-US" w:eastAsia="zh-CN"/>
                <w14:textFill>
                  <w14:solidFill>
                    <w14:schemeClr w14:val="tx1"/>
                  </w14:solidFill>
                </w14:textFill>
              </w:rPr>
              <w:t>8802</w:t>
            </w:r>
          </w:p>
        </w:tc>
        <w:tc>
          <w:tcPr>
            <w:tcW w:w="1215"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2月17日</w:t>
            </w:r>
          </w:p>
        </w:tc>
        <w:tc>
          <w:tcPr>
            <w:tcW w:w="1065"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袁昌臻</w:t>
            </w:r>
          </w:p>
        </w:tc>
        <w:tc>
          <w:tcPr>
            <w:tcW w:w="174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13987969066</w:t>
            </w: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6210" w:type="dxa"/>
            <w:shd w:val="clear" w:color="auto" w:fill="FFFFFF" w:themeFill="background1"/>
            <w:vAlign w:val="center"/>
          </w:tcPr>
          <w:p>
            <w:pPr>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文井中心卫生院清凉分院（个人捐赠27人）</w:t>
            </w:r>
            <w:r>
              <w:rPr>
                <w:rFonts w:hint="eastAsia" w:ascii="宋体" w:hAnsi="宋体" w:cs="宋体"/>
                <w:color w:val="000000" w:themeColor="text1"/>
                <w:sz w:val="24"/>
                <w:szCs w:val="24"/>
                <w:lang w:val="en-US" w:eastAsia="zh-CN"/>
                <w14:textFill>
                  <w14:solidFill>
                    <w14:schemeClr w14:val="tx1"/>
                  </w14:solidFill>
                </w14:textFill>
              </w:rPr>
              <w:t>；</w:t>
            </w:r>
          </w:p>
        </w:tc>
        <w:tc>
          <w:tcPr>
            <w:tcW w:w="204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lang w:val="en-US" w:eastAsia="zh-CN"/>
                <w14:textFill>
                  <w14:solidFill>
                    <w14:schemeClr w14:val="tx1"/>
                  </w14:solidFill>
                </w14:textFill>
              </w:rPr>
              <w:t>37</w:t>
            </w:r>
          </w:p>
        </w:tc>
        <w:tc>
          <w:tcPr>
            <w:tcW w:w="1215"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2月17日</w:t>
            </w:r>
          </w:p>
        </w:tc>
        <w:tc>
          <w:tcPr>
            <w:tcW w:w="1065" w:type="dxa"/>
            <w:shd w:val="clear" w:color="auto" w:fill="FFFFFF" w:themeFill="background1"/>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李宗其</w:t>
            </w:r>
          </w:p>
        </w:tc>
        <w:tc>
          <w:tcPr>
            <w:tcW w:w="174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13987926819</w:t>
            </w: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12" w:type="dxa"/>
            <w:shd w:val="clear" w:color="auto" w:fill="FFFFFF" w:themeFill="background1"/>
            <w:vAlign w:val="center"/>
          </w:tcPr>
          <w:p>
            <w:pPr>
              <w:jc w:val="center"/>
              <w:rPr>
                <w:rFonts w:hint="eastAsia" w:ascii="宋体" w:hAnsi="宋体" w:eastAsia="宋体" w:cs="宋体"/>
                <w:color w:val="ED7D31" w:themeColor="accent2"/>
                <w:sz w:val="24"/>
                <w:szCs w:val="24"/>
                <w:lang w:val="en-US" w:eastAsia="zh-CN"/>
                <w14:textFill>
                  <w14:solidFill>
                    <w14:schemeClr w14:val="accent2"/>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6210" w:type="dxa"/>
            <w:shd w:val="clear" w:color="auto" w:fill="FFFFFF" w:themeFill="background1"/>
            <w:vAlign w:val="center"/>
          </w:tcPr>
          <w:p>
            <w:pPr>
              <w:jc w:val="left"/>
              <w:rPr>
                <w:rFonts w:hint="eastAsia" w:ascii="宋体" w:hAnsi="宋体" w:eastAsia="宋体" w:cs="宋体"/>
                <w:color w:val="ED7D31" w:themeColor="accent2"/>
                <w:sz w:val="24"/>
                <w:szCs w:val="24"/>
                <w:lang w:eastAsia="zh-CN"/>
                <w14:textFill>
                  <w14:solidFill>
                    <w14:schemeClr w14:val="accent2"/>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张康杰个人捐赠资金</w:t>
            </w:r>
            <w:r>
              <w:rPr>
                <w:rFonts w:hint="eastAsia" w:ascii="宋体" w:hAnsi="宋体" w:cs="宋体"/>
                <w:color w:val="000000" w:themeColor="text1"/>
                <w:sz w:val="24"/>
                <w:szCs w:val="24"/>
                <w:lang w:val="en-US" w:eastAsia="zh-CN"/>
                <w14:textFill>
                  <w14:solidFill>
                    <w14:schemeClr w14:val="tx1"/>
                  </w14:solidFill>
                </w14:textFill>
              </w:rPr>
              <w:t>；</w:t>
            </w:r>
          </w:p>
        </w:tc>
        <w:tc>
          <w:tcPr>
            <w:tcW w:w="2040" w:type="dxa"/>
            <w:shd w:val="clear" w:color="auto" w:fill="FFFFFF" w:themeFill="background1"/>
            <w:vAlign w:val="center"/>
          </w:tcPr>
          <w:p>
            <w:pPr>
              <w:jc w:val="center"/>
              <w:rPr>
                <w:rFonts w:hint="eastAsia" w:ascii="宋体" w:hAnsi="宋体" w:eastAsia="宋体" w:cs="宋体"/>
                <w:color w:val="ED7D31" w:themeColor="accent2"/>
                <w:sz w:val="24"/>
                <w:szCs w:val="24"/>
                <w:lang w:val="en-US" w:eastAsia="zh-CN"/>
                <w14:textFill>
                  <w14:solidFill>
                    <w14:schemeClr w14:val="accent2"/>
                  </w14:solidFill>
                </w14:textFill>
              </w:rPr>
            </w:pP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lang w:val="en-US" w:eastAsia="zh-CN"/>
                <w14:textFill>
                  <w14:solidFill>
                    <w14:schemeClr w14:val="tx1"/>
                  </w14:solidFill>
                </w14:textFill>
              </w:rPr>
              <w:t>20</w:t>
            </w:r>
          </w:p>
        </w:tc>
        <w:tc>
          <w:tcPr>
            <w:tcW w:w="1215" w:type="dxa"/>
            <w:shd w:val="clear" w:color="auto" w:fill="FFFFFF" w:themeFill="background1"/>
            <w:vAlign w:val="center"/>
          </w:tcPr>
          <w:p>
            <w:pPr>
              <w:jc w:val="center"/>
              <w:rPr>
                <w:rFonts w:hint="eastAsia" w:ascii="宋体" w:hAnsi="宋体" w:eastAsia="宋体" w:cs="宋体"/>
                <w:color w:val="ED7D31" w:themeColor="accent2"/>
                <w:sz w:val="24"/>
                <w:szCs w:val="24"/>
                <w:lang w:val="en-US" w:eastAsia="zh-CN"/>
                <w14:textFill>
                  <w14:solidFill>
                    <w14:schemeClr w14:val="accent2"/>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2月18日</w:t>
            </w:r>
          </w:p>
        </w:tc>
        <w:tc>
          <w:tcPr>
            <w:tcW w:w="1065" w:type="dxa"/>
            <w:shd w:val="clear" w:color="auto" w:fill="FFFFFF" w:themeFill="background1"/>
            <w:vAlign w:val="center"/>
          </w:tcPr>
          <w:p>
            <w:pPr>
              <w:jc w:val="center"/>
              <w:rPr>
                <w:rFonts w:hint="eastAsia" w:ascii="宋体" w:hAnsi="宋体" w:eastAsia="宋体" w:cs="宋体"/>
                <w:color w:val="ED7D31" w:themeColor="accent2"/>
                <w:sz w:val="24"/>
                <w:szCs w:val="24"/>
                <w:lang w:eastAsia="zh-CN"/>
                <w14:textFill>
                  <w14:solidFill>
                    <w14:schemeClr w14:val="accent2"/>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张康杰</w:t>
            </w:r>
          </w:p>
        </w:tc>
        <w:tc>
          <w:tcPr>
            <w:tcW w:w="1740" w:type="dxa"/>
            <w:shd w:val="clear" w:color="auto" w:fill="FFFFFF" w:themeFill="background1"/>
            <w:vAlign w:val="center"/>
          </w:tcPr>
          <w:p>
            <w:pPr>
              <w:jc w:val="center"/>
              <w:rPr>
                <w:rFonts w:hint="eastAsia" w:ascii="宋体" w:hAnsi="宋体" w:eastAsia="宋体" w:cs="宋体"/>
                <w:color w:val="ED7D31" w:themeColor="accent2"/>
                <w:sz w:val="24"/>
                <w:szCs w:val="24"/>
                <w:lang w:val="en-US" w:eastAsia="zh-CN"/>
                <w14:textFill>
                  <w14:solidFill>
                    <w14:schemeClr w14:val="accent2"/>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15368571930</w:t>
            </w:r>
          </w:p>
        </w:tc>
        <w:tc>
          <w:tcPr>
            <w:tcW w:w="2295" w:type="dxa"/>
            <w:shd w:val="clear" w:color="auto" w:fill="FFFFFF" w:themeFill="background1"/>
            <w:vAlign w:val="center"/>
          </w:tcPr>
          <w:p>
            <w:pPr>
              <w:jc w:val="center"/>
              <w:rPr>
                <w:rFonts w:hint="eastAsia" w:ascii="宋体" w:hAnsi="宋体" w:eastAsia="宋体" w:cs="宋体"/>
                <w:color w:val="ED7D31" w:themeColor="accent2"/>
                <w:sz w:val="24"/>
                <w:szCs w:val="24"/>
                <w:lang w:eastAsia="zh-CN"/>
                <w14:textFill>
                  <w14:solidFill>
                    <w14:schemeClr w14:val="accent2"/>
                  </w14:solidFill>
                </w14:textFill>
              </w:rPr>
            </w:pPr>
            <w:r>
              <w:rPr>
                <w:rFonts w:hint="eastAsia" w:ascii="宋体" w:hAnsi="宋体" w:eastAsia="宋体" w:cs="宋体"/>
                <w:sz w:val="24"/>
                <w:szCs w:val="24"/>
                <w:lang w:eastAsia="zh-CN"/>
              </w:rPr>
              <w:t>定向县能科局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6210" w:type="dxa"/>
            <w:shd w:val="clear" w:color="auto" w:fill="FFFFFF" w:themeFill="background1"/>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eastAsia="zh-CN"/>
              </w:rPr>
              <w:t>景东彝族自治县审计局（个人捐赠</w:t>
            </w: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lang w:eastAsia="zh-CN"/>
              </w:rPr>
              <w:t>人）</w:t>
            </w:r>
            <w:r>
              <w:rPr>
                <w:rFonts w:hint="eastAsia" w:ascii="宋体" w:hAnsi="宋体" w:cs="宋体"/>
                <w:color w:val="auto"/>
                <w:sz w:val="24"/>
                <w:szCs w:val="24"/>
                <w:lang w:eastAsia="zh-CN"/>
              </w:rPr>
              <w:t>；</w:t>
            </w:r>
          </w:p>
        </w:tc>
        <w:tc>
          <w:tcPr>
            <w:tcW w:w="204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en-US" w:eastAsia="zh-CN"/>
              </w:rPr>
              <w:t>34</w:t>
            </w:r>
          </w:p>
        </w:tc>
        <w:tc>
          <w:tcPr>
            <w:tcW w:w="1215"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2月18日</w:t>
            </w:r>
          </w:p>
        </w:tc>
        <w:tc>
          <w:tcPr>
            <w:tcW w:w="1065"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eastAsia="zh-CN"/>
              </w:rPr>
              <w:t>朱德文</w:t>
            </w:r>
          </w:p>
        </w:tc>
        <w:tc>
          <w:tcPr>
            <w:tcW w:w="174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13987969099</w:t>
            </w: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6210" w:type="dxa"/>
            <w:shd w:val="clear" w:color="auto" w:fill="FFFFFF" w:themeFill="background1"/>
            <w:vAlign w:val="center"/>
          </w:tcPr>
          <w:p>
            <w:pPr>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景东彝族自治县民政局（个人捐赠</w:t>
            </w:r>
            <w:r>
              <w:rPr>
                <w:rFonts w:hint="eastAsia" w:ascii="宋体" w:hAnsi="宋体" w:eastAsia="宋体" w:cs="宋体"/>
                <w:color w:val="auto"/>
                <w:sz w:val="24"/>
                <w:szCs w:val="24"/>
                <w:lang w:val="en-US" w:eastAsia="zh-CN"/>
              </w:rPr>
              <w:t>75</w:t>
            </w:r>
            <w:r>
              <w:rPr>
                <w:rFonts w:hint="eastAsia" w:ascii="宋体" w:hAnsi="宋体" w:eastAsia="宋体" w:cs="宋体"/>
                <w:color w:val="auto"/>
                <w:sz w:val="24"/>
                <w:szCs w:val="24"/>
                <w:lang w:eastAsia="zh-CN"/>
              </w:rPr>
              <w:t>人）</w:t>
            </w:r>
            <w:r>
              <w:rPr>
                <w:rFonts w:hint="eastAsia" w:ascii="宋体" w:hAnsi="宋体" w:cs="宋体"/>
                <w:color w:val="auto"/>
                <w:sz w:val="24"/>
                <w:szCs w:val="24"/>
                <w:lang w:eastAsia="zh-CN"/>
              </w:rPr>
              <w:t>；</w:t>
            </w:r>
          </w:p>
        </w:tc>
        <w:tc>
          <w:tcPr>
            <w:tcW w:w="2040" w:type="dxa"/>
            <w:shd w:val="clear" w:color="auto" w:fill="FFFFFF" w:themeFill="background1"/>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046</w:t>
            </w:r>
          </w:p>
        </w:tc>
        <w:tc>
          <w:tcPr>
            <w:tcW w:w="1215" w:type="dxa"/>
            <w:shd w:val="clear" w:color="auto" w:fill="FFFFFF" w:themeFill="background1"/>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2月18日</w:t>
            </w:r>
          </w:p>
        </w:tc>
        <w:tc>
          <w:tcPr>
            <w:tcW w:w="1065" w:type="dxa"/>
            <w:shd w:val="clear" w:color="auto" w:fill="FFFFFF" w:themeFill="background1"/>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杨</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闯</w:t>
            </w:r>
          </w:p>
        </w:tc>
        <w:tc>
          <w:tcPr>
            <w:tcW w:w="1740" w:type="dxa"/>
            <w:shd w:val="clear" w:color="auto" w:fill="FFFFFF" w:themeFill="background1"/>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18187958098</w:t>
            </w: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6210" w:type="dxa"/>
            <w:shd w:val="clear" w:color="auto" w:fill="FFFFFF" w:themeFill="background1"/>
            <w:vAlign w:val="center"/>
          </w:tcPr>
          <w:p>
            <w:pPr>
              <w:rPr>
                <w:rFonts w:hint="eastAsia" w:ascii="宋体" w:hAnsi="宋体" w:eastAsia="宋体" w:cs="宋体"/>
                <w:color w:val="auto"/>
                <w:sz w:val="24"/>
                <w:szCs w:val="24"/>
                <w:lang w:eastAsia="zh-CN"/>
              </w:rPr>
            </w:pPr>
            <w:r>
              <w:rPr>
                <w:rFonts w:hint="eastAsia" w:ascii="宋体" w:hAnsi="宋体" w:cs="宋体"/>
                <w:sz w:val="21"/>
                <w:szCs w:val="21"/>
                <w:lang w:val="en-US" w:eastAsia="zh-CN"/>
              </w:rPr>
              <w:t>文龙镇青龙村（个人捐赠208人）；</w:t>
            </w:r>
          </w:p>
        </w:tc>
        <w:tc>
          <w:tcPr>
            <w:tcW w:w="2040" w:type="dxa"/>
            <w:shd w:val="clear" w:color="auto" w:fill="FFFFFF" w:themeFill="background1"/>
            <w:vAlign w:val="center"/>
          </w:tcPr>
          <w:p>
            <w:pPr>
              <w:jc w:val="center"/>
              <w:rPr>
                <w:rFonts w:hint="eastAsia" w:ascii="宋体" w:hAnsi="宋体" w:eastAsia="宋体" w:cs="宋体"/>
                <w:color w:val="auto"/>
                <w:sz w:val="24"/>
                <w:szCs w:val="24"/>
                <w:lang w:val="en-US" w:eastAsia="zh-CN"/>
              </w:rPr>
            </w:pPr>
            <w:r>
              <w:rPr>
                <w:rFonts w:hint="eastAsia" w:ascii="宋体" w:hAnsi="宋体" w:cs="宋体"/>
                <w:sz w:val="21"/>
                <w:szCs w:val="21"/>
                <w:lang w:val="en-US" w:eastAsia="zh-CN"/>
              </w:rPr>
              <w:t>1.2756</w:t>
            </w:r>
          </w:p>
        </w:tc>
        <w:tc>
          <w:tcPr>
            <w:tcW w:w="1215" w:type="dxa"/>
            <w:shd w:val="clear" w:color="auto" w:fill="FFFFFF" w:themeFill="background1"/>
            <w:vAlign w:val="center"/>
          </w:tcPr>
          <w:p>
            <w:pPr>
              <w:rPr>
                <w:rFonts w:hint="eastAsia" w:ascii="宋体" w:hAnsi="宋体" w:eastAsia="宋体" w:cs="宋体"/>
                <w:color w:val="auto"/>
                <w:sz w:val="24"/>
                <w:szCs w:val="24"/>
                <w:lang w:val="en-US" w:eastAsia="zh-CN"/>
              </w:rPr>
            </w:pPr>
            <w:r>
              <w:rPr>
                <w:rFonts w:hint="eastAsia" w:ascii="宋体" w:hAnsi="宋体" w:cs="宋体"/>
                <w:sz w:val="21"/>
                <w:szCs w:val="21"/>
                <w:lang w:val="en-US" w:eastAsia="zh-CN"/>
              </w:rPr>
              <w:t>2月18日</w:t>
            </w:r>
          </w:p>
        </w:tc>
        <w:tc>
          <w:tcPr>
            <w:tcW w:w="1065" w:type="dxa"/>
            <w:shd w:val="clear" w:color="auto" w:fill="FFFFFF" w:themeFill="background1"/>
            <w:vAlign w:val="center"/>
          </w:tcPr>
          <w:p>
            <w:pPr>
              <w:jc w:val="center"/>
              <w:rPr>
                <w:rFonts w:hint="eastAsia" w:ascii="宋体" w:hAnsi="宋体" w:eastAsia="宋体" w:cs="宋体"/>
                <w:color w:val="auto"/>
                <w:sz w:val="24"/>
                <w:szCs w:val="24"/>
                <w:lang w:eastAsia="zh-CN"/>
              </w:rPr>
            </w:pPr>
            <w:r>
              <w:rPr>
                <w:rFonts w:hint="eastAsia" w:ascii="宋体" w:hAnsi="宋体" w:cs="宋体"/>
                <w:sz w:val="21"/>
                <w:szCs w:val="21"/>
                <w:lang w:val="en-US" w:eastAsia="zh-CN"/>
              </w:rPr>
              <w:t>余仕海</w:t>
            </w:r>
          </w:p>
        </w:tc>
        <w:tc>
          <w:tcPr>
            <w:tcW w:w="1740" w:type="dxa"/>
            <w:shd w:val="clear" w:color="auto" w:fill="FFFFFF" w:themeFill="background1"/>
            <w:vAlign w:val="center"/>
          </w:tcPr>
          <w:p>
            <w:pPr>
              <w:jc w:val="center"/>
              <w:rPr>
                <w:rFonts w:hint="eastAsia" w:ascii="宋体" w:hAnsi="宋体" w:eastAsia="宋体" w:cs="宋体"/>
                <w:color w:val="auto"/>
                <w:sz w:val="24"/>
                <w:szCs w:val="24"/>
                <w:lang w:val="en-US" w:eastAsia="zh-CN"/>
              </w:rPr>
            </w:pPr>
            <w:r>
              <w:rPr>
                <w:rFonts w:hint="eastAsia" w:ascii="宋体" w:hAnsi="宋体" w:cs="宋体"/>
                <w:sz w:val="21"/>
                <w:szCs w:val="21"/>
                <w:lang w:val="en-US" w:eastAsia="zh-CN"/>
              </w:rPr>
              <w:t>13577905752</w:t>
            </w:r>
          </w:p>
        </w:tc>
        <w:tc>
          <w:tcPr>
            <w:tcW w:w="2295" w:type="dxa"/>
            <w:shd w:val="clear" w:color="auto" w:fill="FFFFFF" w:themeFill="background1"/>
            <w:vAlign w:val="center"/>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6210" w:type="dxa"/>
            <w:shd w:val="clear" w:color="auto" w:fill="FFFFFF" w:themeFill="background1"/>
            <w:vAlign w:val="center"/>
          </w:tcPr>
          <w:p>
            <w:pPr>
              <w:jc w:val="left"/>
              <w:rPr>
                <w:rFonts w:hint="eastAsia" w:ascii="宋体" w:hAnsi="宋体" w:eastAsia="宋体" w:cs="宋体"/>
                <w:sz w:val="24"/>
                <w:szCs w:val="24"/>
                <w:lang w:eastAsia="zh-CN"/>
              </w:rPr>
            </w:pPr>
            <w:r>
              <w:rPr>
                <w:rFonts w:hint="eastAsia" w:ascii="宋体" w:hAnsi="宋体" w:eastAsia="宋体" w:cs="宋体"/>
                <w:color w:val="000000" w:themeColor="text1"/>
                <w:sz w:val="24"/>
                <w:szCs w:val="24"/>
                <w:lang w:eastAsia="zh-CN"/>
                <w14:textFill>
                  <w14:solidFill>
                    <w14:schemeClr w14:val="tx1"/>
                  </w14:solidFill>
                </w14:textFill>
              </w:rPr>
              <w:t>景东县茶叶协会（个人捐赠</w:t>
            </w:r>
            <w:r>
              <w:rPr>
                <w:rFonts w:hint="eastAsia" w:ascii="宋体" w:hAnsi="宋体" w:eastAsia="宋体" w:cs="宋体"/>
                <w:color w:val="000000" w:themeColor="text1"/>
                <w:sz w:val="24"/>
                <w:szCs w:val="24"/>
                <w:lang w:val="en-US" w:eastAsia="zh-CN"/>
                <w14:textFill>
                  <w14:solidFill>
                    <w14:schemeClr w14:val="tx1"/>
                  </w14:solidFill>
                </w14:textFill>
              </w:rPr>
              <w:t>37人</w:t>
            </w:r>
            <w:r>
              <w:rPr>
                <w:rFonts w:hint="eastAsia" w:ascii="宋体" w:hAnsi="宋体" w:eastAsia="宋体" w:cs="宋体"/>
                <w:color w:val="000000" w:themeColor="text1"/>
                <w:sz w:val="24"/>
                <w:szCs w:val="24"/>
                <w:lang w:eastAsia="zh-CN"/>
                <w14:textFill>
                  <w14:solidFill>
                    <w14:schemeClr w14:val="tx1"/>
                  </w14:solidFill>
                </w14:textFill>
              </w:rPr>
              <w:t>）</w:t>
            </w:r>
          </w:p>
        </w:tc>
        <w:tc>
          <w:tcPr>
            <w:tcW w:w="2040"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2.30</w:t>
            </w:r>
          </w:p>
        </w:tc>
        <w:tc>
          <w:tcPr>
            <w:tcW w:w="1215"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2月20日</w:t>
            </w:r>
          </w:p>
        </w:tc>
        <w:tc>
          <w:tcPr>
            <w:tcW w:w="1065" w:type="dxa"/>
            <w:shd w:val="clear" w:color="auto" w:fill="FFFFFF" w:themeFill="background1"/>
            <w:vAlign w:val="center"/>
          </w:tcPr>
          <w:p>
            <w:pPr>
              <w:jc w:val="center"/>
              <w:rPr>
                <w:rFonts w:hint="eastAsia" w:ascii="宋体" w:hAnsi="宋体" w:eastAsia="宋体" w:cs="宋体"/>
                <w:sz w:val="24"/>
                <w:szCs w:val="24"/>
                <w:lang w:eastAsia="zh-CN"/>
              </w:rPr>
            </w:pPr>
            <w:r>
              <w:rPr>
                <w:rFonts w:hint="eastAsia" w:ascii="宋体" w:hAnsi="宋体" w:eastAsia="宋体" w:cs="宋体"/>
                <w:color w:val="000000" w:themeColor="text1"/>
                <w:sz w:val="24"/>
                <w:szCs w:val="24"/>
                <w:lang w:eastAsia="zh-CN"/>
                <w14:textFill>
                  <w14:solidFill>
                    <w14:schemeClr w14:val="tx1"/>
                  </w14:solidFill>
                </w14:textFill>
              </w:rPr>
              <w:t>王荧丹</w:t>
            </w:r>
          </w:p>
        </w:tc>
        <w:tc>
          <w:tcPr>
            <w:tcW w:w="1740"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13887975053</w:t>
            </w: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12"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合计</w:t>
            </w:r>
          </w:p>
        </w:tc>
        <w:tc>
          <w:tcPr>
            <w:tcW w:w="621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捐赠资金</w:t>
            </w:r>
          </w:p>
        </w:tc>
        <w:tc>
          <w:tcPr>
            <w:tcW w:w="8355" w:type="dxa"/>
            <w:gridSpan w:val="5"/>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10.1958万元</w:t>
            </w:r>
          </w:p>
        </w:tc>
      </w:tr>
    </w:tbl>
    <w:p/>
    <w:p>
      <w:pPr>
        <w:spacing w:line="500" w:lineRule="exact"/>
        <w:jc w:val="both"/>
        <w:rPr>
          <w:rFonts w:hint="eastAsia" w:ascii="方正小标宋简体" w:hAnsi="宋体" w:eastAsia="方正小标宋简体" w:cs="宋体"/>
          <w:bCs/>
          <w:color w:val="000000"/>
          <w:spacing w:val="8"/>
          <w:sz w:val="44"/>
          <w:szCs w:val="44"/>
          <w:shd w:val="clear" w:color="auto" w:fill="FFFFFF"/>
          <w:lang w:eastAsia="zh-CN"/>
        </w:rPr>
      </w:pPr>
    </w:p>
    <w:p>
      <w:pPr>
        <w:spacing w:line="500" w:lineRule="exact"/>
        <w:ind w:firstLine="1128" w:firstLineChars="300"/>
        <w:jc w:val="both"/>
        <w:rPr>
          <w:rFonts w:hint="eastAsia" w:ascii="方正小标宋简体" w:hAnsi="宋体" w:eastAsia="方正小标宋简体" w:cs="宋体"/>
          <w:bCs/>
          <w:color w:val="000000"/>
          <w:spacing w:val="8"/>
          <w:sz w:val="36"/>
          <w:szCs w:val="36"/>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捐赠资金</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1184" w:firstLineChars="4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16日-20</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资金</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377"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760"/>
        <w:gridCol w:w="2235"/>
        <w:gridCol w:w="1470"/>
        <w:gridCol w:w="1065"/>
        <w:gridCol w:w="174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12" w:type="dxa"/>
            <w:shd w:val="clear" w:color="auto" w:fill="auto"/>
            <w:vAlign w:val="center"/>
          </w:tcPr>
          <w:p>
            <w:pPr>
              <w:widowControl/>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序号</w:t>
            </w:r>
          </w:p>
        </w:tc>
        <w:tc>
          <w:tcPr>
            <w:tcW w:w="5760" w:type="dxa"/>
            <w:shd w:val="clear" w:color="auto" w:fill="auto"/>
            <w:vAlign w:val="center"/>
          </w:tcPr>
          <w:p>
            <w:pPr>
              <w:spacing w:line="500" w:lineRule="exact"/>
              <w:jc w:val="left"/>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捐赠企业（单位、人事）名称</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金额（</w:t>
            </w:r>
            <w:r>
              <w:rPr>
                <w:rFonts w:hint="eastAsia" w:ascii="宋体" w:hAnsi="宋体" w:cs="宋体"/>
                <w:color w:val="000000"/>
                <w:spacing w:val="8"/>
                <w:sz w:val="24"/>
                <w:szCs w:val="24"/>
                <w:shd w:val="clear" w:color="auto" w:fill="FFFFFF"/>
                <w:lang w:eastAsia="zh-CN"/>
              </w:rPr>
              <w:t>万</w:t>
            </w:r>
            <w:r>
              <w:rPr>
                <w:rFonts w:hint="eastAsia" w:ascii="宋体" w:hAnsi="宋体" w:eastAsia="宋体" w:cs="宋体"/>
                <w:color w:val="000000"/>
                <w:spacing w:val="8"/>
                <w:sz w:val="24"/>
                <w:szCs w:val="24"/>
                <w:shd w:val="clear" w:color="auto" w:fill="FFFFFF"/>
                <w:lang w:eastAsia="zh-CN"/>
              </w:rPr>
              <w:t>元</w:t>
            </w:r>
            <w:r>
              <w:rPr>
                <w:rFonts w:hint="eastAsia" w:ascii="宋体" w:hAnsi="宋体" w:cs="宋体"/>
                <w:color w:val="000000"/>
                <w:spacing w:val="8"/>
                <w:sz w:val="24"/>
                <w:szCs w:val="24"/>
                <w:shd w:val="clear" w:color="auto" w:fill="FFFFFF"/>
                <w:lang w:eastAsia="zh-CN"/>
              </w:rPr>
              <w:t>）</w:t>
            </w:r>
          </w:p>
        </w:tc>
        <w:tc>
          <w:tcPr>
            <w:tcW w:w="14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捐赠时间</w:t>
            </w:r>
          </w:p>
        </w:tc>
        <w:tc>
          <w:tcPr>
            <w:tcW w:w="106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联系人</w:t>
            </w:r>
          </w:p>
        </w:tc>
        <w:tc>
          <w:tcPr>
            <w:tcW w:w="17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电话</w:t>
            </w:r>
          </w:p>
        </w:tc>
        <w:tc>
          <w:tcPr>
            <w:tcW w:w="22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2" w:type="dxa"/>
            <w:shd w:val="clear" w:color="auto" w:fill="FFFFFF" w:themeFill="background1"/>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5760" w:type="dxa"/>
            <w:shd w:val="clear" w:color="auto" w:fill="FFFFFF" w:themeFill="background1"/>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指挥部疫情防控救助组临时党支部（个人捐赠33人）；</w:t>
            </w:r>
          </w:p>
        </w:tc>
        <w:tc>
          <w:tcPr>
            <w:tcW w:w="2235" w:type="dxa"/>
            <w:shd w:val="clear" w:color="auto" w:fill="FFFFFF" w:themeFill="background1"/>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1.235</w:t>
            </w:r>
          </w:p>
        </w:tc>
        <w:tc>
          <w:tcPr>
            <w:tcW w:w="1470" w:type="dxa"/>
            <w:shd w:val="clear" w:color="auto" w:fill="FFFFFF" w:themeFill="background1"/>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2月19日</w:t>
            </w:r>
          </w:p>
        </w:tc>
        <w:tc>
          <w:tcPr>
            <w:tcW w:w="1065"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傅滇渝</w:t>
            </w:r>
          </w:p>
        </w:tc>
        <w:tc>
          <w:tcPr>
            <w:tcW w:w="1740" w:type="dxa"/>
            <w:shd w:val="clear" w:color="auto" w:fill="FFFFFF" w:themeFill="background1"/>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18987916996</w:t>
            </w:r>
          </w:p>
        </w:tc>
        <w:tc>
          <w:tcPr>
            <w:tcW w:w="2295" w:type="dxa"/>
            <w:shd w:val="clear" w:color="auto" w:fill="FFFFFF" w:themeFill="background1"/>
            <w:vAlign w:val="center"/>
          </w:tcPr>
          <w:p>
            <w:pPr>
              <w:jc w:val="center"/>
              <w:rPr>
                <w:rFonts w:hint="eastAsia" w:ascii="宋体" w:hAnsi="宋体" w:eastAsia="宋体" w:cs="宋体"/>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2" w:type="dxa"/>
            <w:shd w:val="clear" w:color="auto" w:fill="FFFFFF" w:themeFill="background1"/>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5760" w:type="dxa"/>
            <w:shd w:val="clear" w:color="auto" w:fill="FFFFFF" w:themeFill="background1"/>
            <w:vAlign w:val="center"/>
          </w:tcPr>
          <w:p>
            <w:pPr>
              <w:rPr>
                <w:rFonts w:hint="eastAsia"/>
                <w:lang w:val="en-US" w:eastAsia="zh-CN"/>
              </w:rPr>
            </w:pPr>
            <w:r>
              <w:rPr>
                <w:rFonts w:hint="eastAsia"/>
                <w:lang w:eastAsia="zh-CN"/>
              </w:rPr>
              <w:t>漫湾镇保甸村民委员会石洞组彭廷东；</w:t>
            </w:r>
          </w:p>
        </w:tc>
        <w:tc>
          <w:tcPr>
            <w:tcW w:w="2235" w:type="dxa"/>
            <w:shd w:val="clear" w:color="auto" w:fill="FFFFFF" w:themeFill="background1"/>
            <w:vAlign w:val="center"/>
          </w:tcPr>
          <w:p>
            <w:pPr>
              <w:jc w:val="center"/>
              <w:rPr>
                <w:rFonts w:hint="default"/>
                <w:sz w:val="24"/>
                <w:szCs w:val="24"/>
                <w:lang w:val="en-US" w:eastAsia="zh-CN"/>
              </w:rPr>
            </w:pPr>
            <w:r>
              <w:rPr>
                <w:rFonts w:hint="eastAsia"/>
                <w:sz w:val="24"/>
                <w:szCs w:val="24"/>
                <w:lang w:val="en-US" w:eastAsia="zh-CN"/>
              </w:rPr>
              <w:t>0.20</w:t>
            </w:r>
          </w:p>
        </w:tc>
        <w:tc>
          <w:tcPr>
            <w:tcW w:w="1470" w:type="dxa"/>
            <w:shd w:val="clear" w:color="auto" w:fill="FFFFFF" w:themeFill="background1"/>
            <w:vAlign w:val="center"/>
          </w:tcPr>
          <w:p>
            <w:pPr>
              <w:jc w:val="center"/>
              <w:rPr>
                <w:rFonts w:hint="eastAsia"/>
                <w:sz w:val="24"/>
                <w:szCs w:val="24"/>
                <w:lang w:val="en-US" w:eastAsia="zh-CN"/>
              </w:rPr>
            </w:pPr>
            <w:r>
              <w:rPr>
                <w:rFonts w:hint="eastAsia"/>
                <w:sz w:val="24"/>
                <w:szCs w:val="24"/>
                <w:lang w:val="en-US" w:eastAsia="zh-CN"/>
              </w:rPr>
              <w:t>2月20日</w:t>
            </w:r>
          </w:p>
        </w:tc>
        <w:tc>
          <w:tcPr>
            <w:tcW w:w="1065" w:type="dxa"/>
            <w:shd w:val="clear" w:color="auto" w:fill="FFFFFF" w:themeFill="background1"/>
            <w:vAlign w:val="center"/>
          </w:tcPr>
          <w:p>
            <w:pPr>
              <w:jc w:val="center"/>
              <w:rPr>
                <w:rFonts w:hint="eastAsia"/>
                <w:sz w:val="24"/>
                <w:szCs w:val="24"/>
                <w:lang w:eastAsia="zh-CN"/>
              </w:rPr>
            </w:pPr>
            <w:r>
              <w:rPr>
                <w:rFonts w:hint="eastAsia"/>
                <w:sz w:val="24"/>
                <w:szCs w:val="24"/>
                <w:lang w:eastAsia="zh-CN"/>
              </w:rPr>
              <w:t>彭廷东</w:t>
            </w:r>
          </w:p>
        </w:tc>
        <w:tc>
          <w:tcPr>
            <w:tcW w:w="1740" w:type="dxa"/>
            <w:shd w:val="clear" w:color="auto" w:fill="FFFFFF" w:themeFill="background1"/>
            <w:vAlign w:val="center"/>
          </w:tcPr>
          <w:p>
            <w:pPr>
              <w:jc w:val="center"/>
              <w:rPr>
                <w:rFonts w:hint="default"/>
                <w:sz w:val="24"/>
                <w:szCs w:val="24"/>
                <w:lang w:val="en-US" w:eastAsia="zh-CN"/>
              </w:rPr>
            </w:pPr>
            <w:r>
              <w:rPr>
                <w:rFonts w:hint="eastAsia"/>
                <w:sz w:val="24"/>
                <w:szCs w:val="24"/>
                <w:lang w:val="en-US" w:eastAsia="zh-CN"/>
              </w:rPr>
              <w:t>15894484507</w:t>
            </w:r>
          </w:p>
        </w:tc>
        <w:tc>
          <w:tcPr>
            <w:tcW w:w="2295" w:type="dxa"/>
            <w:shd w:val="clear" w:color="auto" w:fill="FFFFFF" w:themeFill="background1"/>
            <w:vAlign w:val="center"/>
          </w:tcPr>
          <w:p>
            <w:pPr>
              <w:jc w:val="center"/>
              <w:rPr>
                <w:rFonts w:hint="eastAsia" w:ascii="宋体" w:hAnsi="宋体" w:eastAsia="宋体" w:cs="宋体"/>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5760" w:type="dxa"/>
            <w:shd w:val="clear" w:color="auto" w:fill="FFFFFF" w:themeFill="background1"/>
            <w:vAlign w:val="center"/>
          </w:tcPr>
          <w:p>
            <w:pPr>
              <w:rPr>
                <w:rFonts w:hint="eastAsia" w:ascii="宋体" w:hAnsi="宋体" w:eastAsia="宋体" w:cs="宋体"/>
                <w:color w:val="FF0000"/>
                <w:sz w:val="24"/>
                <w:szCs w:val="24"/>
                <w:lang w:val="en-US" w:eastAsia="zh-CN"/>
              </w:rPr>
            </w:pPr>
            <w:r>
              <w:rPr>
                <w:rFonts w:hint="eastAsia" w:ascii="宋体" w:hAnsi="宋体" w:eastAsia="宋体" w:cs="宋体"/>
                <w:sz w:val="24"/>
                <w:szCs w:val="24"/>
                <w:lang w:eastAsia="zh-CN"/>
              </w:rPr>
              <w:t>景东彝族自治县奇石协会；</w:t>
            </w:r>
          </w:p>
        </w:tc>
        <w:tc>
          <w:tcPr>
            <w:tcW w:w="2235"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cs="宋体"/>
                <w:sz w:val="24"/>
                <w:szCs w:val="24"/>
                <w:lang w:val="en-US" w:eastAsia="zh-CN"/>
              </w:rPr>
              <w:t>0.</w:t>
            </w:r>
            <w:r>
              <w:rPr>
                <w:rFonts w:hint="eastAsia" w:ascii="宋体" w:hAnsi="宋体" w:eastAsia="宋体" w:cs="宋体"/>
                <w:sz w:val="24"/>
                <w:szCs w:val="24"/>
                <w:lang w:val="en-US" w:eastAsia="zh-CN"/>
              </w:rPr>
              <w:t>15</w:t>
            </w:r>
          </w:p>
        </w:tc>
        <w:tc>
          <w:tcPr>
            <w:tcW w:w="1470"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2月18日</w:t>
            </w:r>
          </w:p>
        </w:tc>
        <w:tc>
          <w:tcPr>
            <w:tcW w:w="1065" w:type="dxa"/>
            <w:shd w:val="clear" w:color="auto" w:fill="FFFFFF" w:themeFill="background1"/>
            <w:vAlign w:val="center"/>
          </w:tcPr>
          <w:p>
            <w:pPr>
              <w:jc w:val="center"/>
              <w:rPr>
                <w:rFonts w:hint="eastAsia" w:ascii="宋体" w:hAnsi="宋体" w:eastAsia="宋体" w:cs="宋体"/>
                <w:color w:val="FF0000"/>
                <w:sz w:val="24"/>
                <w:szCs w:val="24"/>
                <w:lang w:eastAsia="zh-CN"/>
              </w:rPr>
            </w:pPr>
            <w:r>
              <w:rPr>
                <w:rFonts w:hint="eastAsia" w:ascii="宋体" w:hAnsi="宋体" w:eastAsia="宋体" w:cs="宋体"/>
                <w:sz w:val="24"/>
                <w:szCs w:val="24"/>
                <w:lang w:eastAsia="zh-CN"/>
              </w:rPr>
              <w:t>李金堂</w:t>
            </w:r>
          </w:p>
        </w:tc>
        <w:tc>
          <w:tcPr>
            <w:tcW w:w="1740" w:type="dxa"/>
            <w:shd w:val="clear" w:color="auto" w:fill="FFFFFF" w:themeFill="background1"/>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13887948368</w:t>
            </w:r>
          </w:p>
        </w:tc>
        <w:tc>
          <w:tcPr>
            <w:tcW w:w="2295" w:type="dxa"/>
            <w:shd w:val="clear" w:color="auto" w:fill="FFFFFF" w:themeFill="background1"/>
            <w:vAlign w:val="center"/>
          </w:tcPr>
          <w:p>
            <w:pPr>
              <w:jc w:val="center"/>
              <w:rPr>
                <w:rFonts w:hint="eastAsia" w:ascii="宋体" w:hAnsi="宋体" w:eastAsia="宋体" w:cs="宋体"/>
                <w:color w:val="FF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5760" w:type="dxa"/>
            <w:shd w:val="clear" w:color="auto" w:fill="FFFFFF" w:themeFill="background1"/>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sz w:val="24"/>
                <w:szCs w:val="24"/>
                <w:lang w:val="en-US" w:eastAsia="zh-CN"/>
              </w:rPr>
              <w:t>景东彝族自治县退役军人事务局（个人捐赠7人）</w:t>
            </w:r>
            <w:r>
              <w:rPr>
                <w:rFonts w:hint="eastAsia" w:ascii="宋体" w:hAnsi="宋体" w:cs="宋体"/>
                <w:sz w:val="24"/>
                <w:szCs w:val="24"/>
                <w:lang w:val="en-US" w:eastAsia="zh-CN"/>
              </w:rPr>
              <w:t>。</w:t>
            </w:r>
          </w:p>
        </w:tc>
        <w:tc>
          <w:tcPr>
            <w:tcW w:w="2235"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sz w:val="24"/>
                <w:szCs w:val="24"/>
                <w:lang w:val="en-US" w:eastAsia="zh-CN"/>
              </w:rPr>
              <w:t>0.0</w:t>
            </w:r>
            <w:r>
              <w:rPr>
                <w:rFonts w:hint="eastAsia" w:ascii="宋体" w:hAnsi="宋体" w:eastAsia="宋体" w:cs="宋体"/>
                <w:sz w:val="24"/>
                <w:szCs w:val="24"/>
                <w:lang w:val="en-US" w:eastAsia="zh-CN"/>
              </w:rPr>
              <w:t>8</w:t>
            </w:r>
          </w:p>
        </w:tc>
        <w:tc>
          <w:tcPr>
            <w:tcW w:w="147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sz w:val="24"/>
                <w:szCs w:val="24"/>
                <w:lang w:val="en-US" w:eastAsia="zh-CN"/>
              </w:rPr>
              <w:t>2月18日</w:t>
            </w:r>
          </w:p>
        </w:tc>
        <w:tc>
          <w:tcPr>
            <w:tcW w:w="1065"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sz w:val="24"/>
                <w:szCs w:val="24"/>
                <w:lang w:val="en-US" w:eastAsia="zh-CN"/>
              </w:rPr>
              <w:t>马  勇</w:t>
            </w:r>
          </w:p>
        </w:tc>
        <w:tc>
          <w:tcPr>
            <w:tcW w:w="174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sz w:val="24"/>
                <w:szCs w:val="24"/>
                <w:lang w:val="en-US" w:eastAsia="zh-CN"/>
              </w:rPr>
              <w:t>13577942399</w:t>
            </w: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5760" w:type="dxa"/>
            <w:shd w:val="clear" w:color="auto" w:fill="FFFFFF" w:themeFill="background1"/>
            <w:vAlign w:val="center"/>
          </w:tcPr>
          <w:p>
            <w:pPr>
              <w:jc w:val="left"/>
              <w:rPr>
                <w:rFonts w:hint="eastAsia" w:ascii="宋体" w:hAnsi="宋体" w:eastAsia="宋体" w:cs="宋体"/>
                <w:color w:val="000000" w:themeColor="text1"/>
                <w:sz w:val="24"/>
                <w:szCs w:val="24"/>
                <w:lang w:eastAsia="zh-CN"/>
                <w14:textFill>
                  <w14:solidFill>
                    <w14:schemeClr w14:val="tx1"/>
                  </w14:solidFill>
                </w14:textFill>
              </w:rPr>
            </w:pPr>
          </w:p>
        </w:tc>
        <w:tc>
          <w:tcPr>
            <w:tcW w:w="2235" w:type="dxa"/>
            <w:shd w:val="clear" w:color="auto" w:fill="FFFFFF" w:themeFill="background1"/>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p>
        </w:tc>
        <w:tc>
          <w:tcPr>
            <w:tcW w:w="1470" w:type="dxa"/>
            <w:shd w:val="clear" w:color="auto" w:fill="FFFFFF" w:themeFill="background1"/>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p>
        </w:tc>
        <w:tc>
          <w:tcPr>
            <w:tcW w:w="1065" w:type="dxa"/>
            <w:shd w:val="clear" w:color="auto" w:fill="FFFFFF" w:themeFill="background1"/>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p>
        </w:tc>
        <w:tc>
          <w:tcPr>
            <w:tcW w:w="1740" w:type="dxa"/>
            <w:shd w:val="clear" w:color="auto" w:fill="FFFFFF" w:themeFill="background1"/>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12" w:type="dxa"/>
            <w:shd w:val="clear" w:color="auto" w:fill="FFFFFF" w:themeFill="background1"/>
            <w:vAlign w:val="center"/>
          </w:tcPr>
          <w:p>
            <w:pPr>
              <w:jc w:val="center"/>
              <w:rPr>
                <w:rFonts w:hint="eastAsia" w:ascii="宋体" w:hAnsi="宋体" w:eastAsia="宋体" w:cs="宋体"/>
                <w:color w:val="ED7D31" w:themeColor="accent2"/>
                <w:sz w:val="24"/>
                <w:szCs w:val="24"/>
                <w:lang w:val="en-US" w:eastAsia="zh-CN"/>
                <w14:textFill>
                  <w14:solidFill>
                    <w14:schemeClr w14:val="accent2"/>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5760" w:type="dxa"/>
            <w:shd w:val="clear" w:color="auto" w:fill="FFFFFF" w:themeFill="background1"/>
            <w:vAlign w:val="center"/>
          </w:tcPr>
          <w:p>
            <w:pPr>
              <w:jc w:val="left"/>
              <w:rPr>
                <w:rFonts w:hint="eastAsia" w:ascii="宋体" w:hAnsi="宋体" w:eastAsia="宋体" w:cs="宋体"/>
                <w:color w:val="ED7D31" w:themeColor="accent2"/>
                <w:sz w:val="24"/>
                <w:szCs w:val="24"/>
                <w:lang w:eastAsia="zh-CN"/>
                <w14:textFill>
                  <w14:solidFill>
                    <w14:schemeClr w14:val="accent2"/>
                  </w14:solidFill>
                </w14:textFill>
              </w:rPr>
            </w:pPr>
          </w:p>
        </w:tc>
        <w:tc>
          <w:tcPr>
            <w:tcW w:w="2235" w:type="dxa"/>
            <w:shd w:val="clear" w:color="auto" w:fill="FFFFFF" w:themeFill="background1"/>
            <w:vAlign w:val="center"/>
          </w:tcPr>
          <w:p>
            <w:pPr>
              <w:ind w:firstLine="480" w:firstLineChars="200"/>
              <w:jc w:val="left"/>
              <w:rPr>
                <w:rFonts w:hint="eastAsia" w:ascii="宋体" w:hAnsi="宋体" w:eastAsia="宋体" w:cs="宋体"/>
                <w:color w:val="ED7D31" w:themeColor="accent2"/>
                <w:sz w:val="24"/>
                <w:szCs w:val="24"/>
                <w:lang w:val="en-US" w:eastAsia="zh-CN"/>
                <w14:textFill>
                  <w14:solidFill>
                    <w14:schemeClr w14:val="accent2"/>
                  </w14:solidFill>
                </w14:textFill>
              </w:rPr>
            </w:pPr>
          </w:p>
        </w:tc>
        <w:tc>
          <w:tcPr>
            <w:tcW w:w="1470" w:type="dxa"/>
            <w:shd w:val="clear" w:color="auto" w:fill="FFFFFF" w:themeFill="background1"/>
            <w:vAlign w:val="center"/>
          </w:tcPr>
          <w:p>
            <w:pPr>
              <w:jc w:val="center"/>
              <w:rPr>
                <w:rFonts w:hint="eastAsia" w:ascii="宋体" w:hAnsi="宋体" w:eastAsia="宋体" w:cs="宋体"/>
                <w:color w:val="ED7D31" w:themeColor="accent2"/>
                <w:sz w:val="24"/>
                <w:szCs w:val="24"/>
                <w:lang w:val="en-US" w:eastAsia="zh-CN"/>
                <w14:textFill>
                  <w14:solidFill>
                    <w14:schemeClr w14:val="accent2"/>
                  </w14:solidFill>
                </w14:textFill>
              </w:rPr>
            </w:pPr>
          </w:p>
        </w:tc>
        <w:tc>
          <w:tcPr>
            <w:tcW w:w="1065" w:type="dxa"/>
            <w:shd w:val="clear" w:color="auto" w:fill="FFFFFF" w:themeFill="background1"/>
            <w:vAlign w:val="center"/>
          </w:tcPr>
          <w:p>
            <w:pPr>
              <w:jc w:val="center"/>
              <w:rPr>
                <w:rFonts w:hint="eastAsia" w:ascii="宋体" w:hAnsi="宋体" w:eastAsia="宋体" w:cs="宋体"/>
                <w:color w:val="ED7D31" w:themeColor="accent2"/>
                <w:sz w:val="24"/>
                <w:szCs w:val="24"/>
                <w:lang w:eastAsia="zh-CN"/>
                <w14:textFill>
                  <w14:solidFill>
                    <w14:schemeClr w14:val="accent2"/>
                  </w14:solidFill>
                </w14:textFill>
              </w:rPr>
            </w:pPr>
          </w:p>
        </w:tc>
        <w:tc>
          <w:tcPr>
            <w:tcW w:w="1740" w:type="dxa"/>
            <w:shd w:val="clear" w:color="auto" w:fill="FFFFFF" w:themeFill="background1"/>
            <w:vAlign w:val="center"/>
          </w:tcPr>
          <w:p>
            <w:pPr>
              <w:jc w:val="center"/>
              <w:rPr>
                <w:rFonts w:hint="eastAsia" w:ascii="宋体" w:hAnsi="宋体" w:eastAsia="宋体" w:cs="宋体"/>
                <w:color w:val="ED7D31" w:themeColor="accent2"/>
                <w:sz w:val="24"/>
                <w:szCs w:val="24"/>
                <w:lang w:val="en-US" w:eastAsia="zh-CN"/>
                <w14:textFill>
                  <w14:solidFill>
                    <w14:schemeClr w14:val="accent2"/>
                  </w14:solidFill>
                </w14:textFill>
              </w:rPr>
            </w:pPr>
          </w:p>
        </w:tc>
        <w:tc>
          <w:tcPr>
            <w:tcW w:w="2295" w:type="dxa"/>
            <w:shd w:val="clear" w:color="auto" w:fill="FFFFFF" w:themeFill="background1"/>
            <w:vAlign w:val="center"/>
          </w:tcPr>
          <w:p>
            <w:pPr>
              <w:jc w:val="center"/>
              <w:rPr>
                <w:rFonts w:hint="eastAsia" w:ascii="宋体" w:hAnsi="宋体" w:eastAsia="宋体" w:cs="宋体"/>
                <w:color w:val="ED7D31" w:themeColor="accent2"/>
                <w:sz w:val="24"/>
                <w:szCs w:val="24"/>
                <w:lang w:eastAsia="zh-CN"/>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5760" w:type="dxa"/>
            <w:shd w:val="clear" w:color="auto" w:fill="FFFFFF" w:themeFill="background1"/>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235" w:type="dxa"/>
            <w:shd w:val="clear" w:color="auto" w:fill="FFFFFF" w:themeFill="background1"/>
            <w:vAlign w:val="center"/>
          </w:tcPr>
          <w:p>
            <w:pPr>
              <w:ind w:firstLine="480" w:firstLineChars="2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147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65"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740" w:type="dxa"/>
            <w:shd w:val="clear" w:color="auto" w:fill="FFFFFF" w:themeFill="background1"/>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5760" w:type="dxa"/>
            <w:shd w:val="clear" w:color="auto" w:fill="FFFFFF" w:themeFill="background1"/>
            <w:vAlign w:val="center"/>
          </w:tcPr>
          <w:p>
            <w:pPr>
              <w:jc w:val="left"/>
              <w:rPr>
                <w:rFonts w:hint="eastAsia" w:ascii="宋体" w:hAnsi="宋体" w:eastAsia="宋体" w:cs="宋体"/>
                <w:color w:val="auto"/>
                <w:sz w:val="24"/>
                <w:szCs w:val="24"/>
                <w:lang w:eastAsia="zh-CN"/>
              </w:rPr>
            </w:pPr>
          </w:p>
        </w:tc>
        <w:tc>
          <w:tcPr>
            <w:tcW w:w="2235" w:type="dxa"/>
            <w:shd w:val="clear" w:color="auto" w:fill="FFFFFF" w:themeFill="background1"/>
            <w:vAlign w:val="center"/>
          </w:tcPr>
          <w:p>
            <w:pPr>
              <w:jc w:val="center"/>
              <w:rPr>
                <w:rFonts w:hint="eastAsia" w:ascii="宋体" w:hAnsi="宋体" w:eastAsia="宋体" w:cs="宋体"/>
                <w:color w:val="auto"/>
                <w:sz w:val="24"/>
                <w:szCs w:val="24"/>
                <w:lang w:val="en-US" w:eastAsia="zh-CN"/>
              </w:rPr>
            </w:pPr>
          </w:p>
        </w:tc>
        <w:tc>
          <w:tcPr>
            <w:tcW w:w="1470" w:type="dxa"/>
            <w:shd w:val="clear" w:color="auto" w:fill="FFFFFF" w:themeFill="background1"/>
            <w:vAlign w:val="center"/>
          </w:tcPr>
          <w:p>
            <w:pPr>
              <w:jc w:val="center"/>
              <w:rPr>
                <w:rFonts w:hint="eastAsia" w:ascii="宋体" w:hAnsi="宋体" w:eastAsia="宋体" w:cs="宋体"/>
                <w:color w:val="auto"/>
                <w:sz w:val="24"/>
                <w:szCs w:val="24"/>
                <w:lang w:val="en-US" w:eastAsia="zh-CN"/>
              </w:rPr>
            </w:pPr>
          </w:p>
        </w:tc>
        <w:tc>
          <w:tcPr>
            <w:tcW w:w="1065" w:type="dxa"/>
            <w:shd w:val="clear" w:color="auto" w:fill="FFFFFF" w:themeFill="background1"/>
            <w:vAlign w:val="center"/>
          </w:tcPr>
          <w:p>
            <w:pPr>
              <w:jc w:val="center"/>
              <w:rPr>
                <w:rFonts w:hint="eastAsia" w:ascii="宋体" w:hAnsi="宋体" w:eastAsia="宋体" w:cs="宋体"/>
                <w:color w:val="auto"/>
                <w:sz w:val="24"/>
                <w:szCs w:val="24"/>
                <w:lang w:eastAsia="zh-CN"/>
              </w:rPr>
            </w:pPr>
          </w:p>
        </w:tc>
        <w:tc>
          <w:tcPr>
            <w:tcW w:w="1740" w:type="dxa"/>
            <w:shd w:val="clear" w:color="auto" w:fill="FFFFFF" w:themeFill="background1"/>
            <w:vAlign w:val="center"/>
          </w:tcPr>
          <w:p>
            <w:pPr>
              <w:jc w:val="center"/>
              <w:rPr>
                <w:rFonts w:hint="eastAsia" w:ascii="宋体" w:hAnsi="宋体" w:eastAsia="宋体" w:cs="宋体"/>
                <w:color w:val="auto"/>
                <w:sz w:val="24"/>
                <w:szCs w:val="24"/>
                <w:lang w:val="en-US" w:eastAsia="zh-CN"/>
              </w:rPr>
            </w:pP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5760" w:type="dxa"/>
            <w:shd w:val="clear" w:color="auto" w:fill="FFFFFF" w:themeFill="background1"/>
            <w:vAlign w:val="center"/>
          </w:tcPr>
          <w:p>
            <w:pPr>
              <w:rPr>
                <w:rFonts w:hint="eastAsia" w:ascii="宋体" w:hAnsi="宋体" w:eastAsia="宋体" w:cs="宋体"/>
                <w:color w:val="auto"/>
                <w:sz w:val="24"/>
                <w:szCs w:val="24"/>
                <w:lang w:eastAsia="zh-CN"/>
              </w:rPr>
            </w:pPr>
          </w:p>
        </w:tc>
        <w:tc>
          <w:tcPr>
            <w:tcW w:w="2235" w:type="dxa"/>
            <w:shd w:val="clear" w:color="auto" w:fill="FFFFFF" w:themeFill="background1"/>
            <w:vAlign w:val="center"/>
          </w:tcPr>
          <w:p>
            <w:pPr>
              <w:ind w:firstLine="480" w:firstLineChars="200"/>
              <w:rPr>
                <w:rFonts w:hint="eastAsia" w:ascii="宋体" w:hAnsi="宋体" w:eastAsia="宋体" w:cs="宋体"/>
                <w:color w:val="auto"/>
                <w:sz w:val="24"/>
                <w:szCs w:val="24"/>
                <w:lang w:val="en-US" w:eastAsia="zh-CN"/>
              </w:rPr>
            </w:pPr>
          </w:p>
        </w:tc>
        <w:tc>
          <w:tcPr>
            <w:tcW w:w="1470" w:type="dxa"/>
            <w:shd w:val="clear" w:color="auto" w:fill="FFFFFF" w:themeFill="background1"/>
            <w:vAlign w:val="center"/>
          </w:tcPr>
          <w:p>
            <w:pPr>
              <w:rPr>
                <w:rFonts w:hint="eastAsia" w:ascii="宋体" w:hAnsi="宋体" w:eastAsia="宋体" w:cs="宋体"/>
                <w:color w:val="auto"/>
                <w:sz w:val="24"/>
                <w:szCs w:val="24"/>
                <w:lang w:val="en-US" w:eastAsia="zh-CN"/>
              </w:rPr>
            </w:pPr>
          </w:p>
        </w:tc>
        <w:tc>
          <w:tcPr>
            <w:tcW w:w="1065" w:type="dxa"/>
            <w:shd w:val="clear" w:color="auto" w:fill="FFFFFF" w:themeFill="background1"/>
            <w:vAlign w:val="center"/>
          </w:tcPr>
          <w:p>
            <w:pPr>
              <w:jc w:val="center"/>
              <w:rPr>
                <w:rFonts w:hint="eastAsia" w:ascii="宋体" w:hAnsi="宋体" w:eastAsia="宋体" w:cs="宋体"/>
                <w:color w:val="auto"/>
                <w:sz w:val="24"/>
                <w:szCs w:val="24"/>
                <w:lang w:eastAsia="zh-CN"/>
              </w:rPr>
            </w:pPr>
          </w:p>
        </w:tc>
        <w:tc>
          <w:tcPr>
            <w:tcW w:w="1740" w:type="dxa"/>
            <w:shd w:val="clear" w:color="auto" w:fill="FFFFFF" w:themeFill="background1"/>
            <w:vAlign w:val="center"/>
          </w:tcPr>
          <w:p>
            <w:pPr>
              <w:jc w:val="center"/>
              <w:rPr>
                <w:rFonts w:hint="eastAsia" w:ascii="宋体" w:hAnsi="宋体" w:eastAsia="宋体" w:cs="宋体"/>
                <w:color w:val="auto"/>
                <w:sz w:val="24"/>
                <w:szCs w:val="24"/>
                <w:lang w:val="en-US" w:eastAsia="zh-CN"/>
              </w:rPr>
            </w:pPr>
          </w:p>
        </w:tc>
        <w:tc>
          <w:tcPr>
            <w:tcW w:w="2295" w:type="dxa"/>
            <w:shd w:val="clear" w:color="auto" w:fill="FFFFFF" w:themeFill="background1"/>
            <w:vAlign w:val="center"/>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2" w:type="dxa"/>
            <w:shd w:val="clear" w:color="auto" w:fill="FFFFFF" w:themeFill="background1"/>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5760" w:type="dxa"/>
            <w:shd w:val="clear" w:color="auto" w:fill="FFFFFF" w:themeFill="background1"/>
            <w:vAlign w:val="center"/>
          </w:tcPr>
          <w:p>
            <w:pPr>
              <w:jc w:val="left"/>
              <w:rPr>
                <w:rFonts w:hint="eastAsia" w:ascii="宋体" w:hAnsi="宋体" w:eastAsia="宋体" w:cs="宋体"/>
                <w:sz w:val="24"/>
                <w:szCs w:val="24"/>
                <w:lang w:eastAsia="zh-CN"/>
              </w:rPr>
            </w:pPr>
          </w:p>
        </w:tc>
        <w:tc>
          <w:tcPr>
            <w:tcW w:w="2235" w:type="dxa"/>
            <w:shd w:val="clear" w:color="auto" w:fill="FFFFFF" w:themeFill="background1"/>
            <w:vAlign w:val="center"/>
          </w:tcPr>
          <w:p>
            <w:pPr>
              <w:ind w:firstLine="480" w:firstLineChars="200"/>
              <w:jc w:val="left"/>
              <w:rPr>
                <w:rFonts w:hint="eastAsia" w:ascii="宋体" w:hAnsi="宋体" w:eastAsia="宋体" w:cs="宋体"/>
                <w:sz w:val="24"/>
                <w:szCs w:val="24"/>
                <w:lang w:val="en-US" w:eastAsia="zh-CN"/>
              </w:rPr>
            </w:pPr>
          </w:p>
        </w:tc>
        <w:tc>
          <w:tcPr>
            <w:tcW w:w="1470" w:type="dxa"/>
            <w:shd w:val="clear" w:color="auto" w:fill="FFFFFF" w:themeFill="background1"/>
            <w:vAlign w:val="center"/>
          </w:tcPr>
          <w:p>
            <w:pPr>
              <w:jc w:val="center"/>
              <w:rPr>
                <w:rFonts w:hint="eastAsia" w:ascii="宋体" w:hAnsi="宋体" w:eastAsia="宋体" w:cs="宋体"/>
                <w:sz w:val="24"/>
                <w:szCs w:val="24"/>
                <w:lang w:val="en-US" w:eastAsia="zh-CN"/>
              </w:rPr>
            </w:pPr>
          </w:p>
        </w:tc>
        <w:tc>
          <w:tcPr>
            <w:tcW w:w="1065" w:type="dxa"/>
            <w:shd w:val="clear" w:color="auto" w:fill="FFFFFF" w:themeFill="background1"/>
            <w:vAlign w:val="center"/>
          </w:tcPr>
          <w:p>
            <w:pPr>
              <w:jc w:val="center"/>
              <w:rPr>
                <w:rFonts w:hint="eastAsia" w:ascii="宋体" w:hAnsi="宋体" w:eastAsia="宋体" w:cs="宋体"/>
                <w:sz w:val="24"/>
                <w:szCs w:val="24"/>
                <w:lang w:eastAsia="zh-CN"/>
              </w:rPr>
            </w:pPr>
          </w:p>
        </w:tc>
        <w:tc>
          <w:tcPr>
            <w:tcW w:w="1740" w:type="dxa"/>
            <w:shd w:val="clear" w:color="auto" w:fill="FFFFFF" w:themeFill="background1"/>
            <w:vAlign w:val="center"/>
          </w:tcPr>
          <w:p>
            <w:pPr>
              <w:jc w:val="center"/>
              <w:rPr>
                <w:rFonts w:hint="eastAsia" w:ascii="宋体" w:hAnsi="宋体" w:eastAsia="宋体" w:cs="宋体"/>
                <w:sz w:val="24"/>
                <w:szCs w:val="24"/>
                <w:lang w:val="en-US" w:eastAsia="zh-CN"/>
              </w:rPr>
            </w:pPr>
          </w:p>
        </w:tc>
        <w:tc>
          <w:tcPr>
            <w:tcW w:w="2295" w:type="dxa"/>
            <w:shd w:val="clear" w:color="auto" w:fill="FFFFFF" w:themeFill="background1"/>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12"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合计</w:t>
            </w:r>
          </w:p>
        </w:tc>
        <w:tc>
          <w:tcPr>
            <w:tcW w:w="576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捐赠资金</w:t>
            </w:r>
          </w:p>
        </w:tc>
        <w:tc>
          <w:tcPr>
            <w:tcW w:w="8805" w:type="dxa"/>
            <w:gridSpan w:val="5"/>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1.665万元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12"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cs="宋体"/>
                <w:color w:val="000000"/>
                <w:spacing w:val="8"/>
                <w:sz w:val="24"/>
                <w:szCs w:val="24"/>
                <w:shd w:val="clear" w:color="auto" w:fill="FFFFFF"/>
                <w:lang w:eastAsia="zh-CN"/>
              </w:rPr>
              <w:t>累计</w:t>
            </w:r>
          </w:p>
        </w:tc>
        <w:tc>
          <w:tcPr>
            <w:tcW w:w="5760" w:type="dxa"/>
            <w:shd w:val="clear" w:color="auto" w:fill="auto"/>
            <w:vAlign w:val="center"/>
          </w:tcPr>
          <w:p>
            <w:pPr>
              <w:keepNext w:val="0"/>
              <w:keepLines w:val="0"/>
              <w:widowControl/>
              <w:suppressLineNumbers w:val="0"/>
              <w:jc w:val="center"/>
              <w:textAlignment w:val="center"/>
              <w:rPr>
                <w:rFonts w:hint="eastAsia" w:ascii="宋体" w:hAnsi="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捐赠资金</w:t>
            </w:r>
          </w:p>
        </w:tc>
        <w:tc>
          <w:tcPr>
            <w:tcW w:w="8805" w:type="dxa"/>
            <w:gridSpan w:val="5"/>
            <w:shd w:val="clear" w:color="auto" w:fill="auto"/>
            <w:vAlign w:val="center"/>
          </w:tcPr>
          <w:p>
            <w:pPr>
              <w:spacing w:line="500" w:lineRule="exact"/>
              <w:jc w:val="center"/>
              <w:rPr>
                <w:rFonts w:hint="default" w:ascii="宋体" w:hAnsi="宋体" w:cs="宋体"/>
                <w:color w:val="000000"/>
                <w:spacing w:val="8"/>
                <w:sz w:val="24"/>
                <w:szCs w:val="24"/>
                <w:shd w:val="clear" w:color="auto" w:fill="FFFFFF"/>
                <w:lang w:val="en-US" w:eastAsia="zh-CN"/>
              </w:rPr>
            </w:pPr>
            <w:bookmarkStart w:id="0" w:name="_GoBack"/>
            <w:bookmarkEnd w:id="0"/>
            <w:r>
              <w:rPr>
                <w:rFonts w:hint="eastAsia" w:ascii="宋体" w:hAnsi="宋体" w:cs="宋体"/>
                <w:color w:val="000000"/>
                <w:spacing w:val="8"/>
                <w:sz w:val="24"/>
                <w:szCs w:val="24"/>
                <w:shd w:val="clear" w:color="auto" w:fill="FFFFFF"/>
                <w:lang w:val="en-US" w:eastAsia="zh-CN"/>
              </w:rPr>
              <w:t>11.8608万元</w:t>
            </w:r>
          </w:p>
        </w:tc>
      </w:tr>
    </w:tbl>
    <w:p>
      <w:pPr>
        <w:ind w:firstLine="7584" w:firstLineChars="2400"/>
        <w:rPr>
          <w:rFonts w:hint="eastAsia" w:ascii="微软雅黑" w:hAnsi="微软雅黑" w:eastAsia="微软雅黑" w:cs="微软雅黑"/>
          <w:spacing w:val="8"/>
          <w:sz w:val="30"/>
          <w:szCs w:val="30"/>
        </w:rPr>
      </w:pPr>
      <w:r>
        <w:rPr>
          <w:rFonts w:hint="eastAsia" w:ascii="微软雅黑" w:hAnsi="微软雅黑" w:eastAsia="微软雅黑" w:cs="微软雅黑"/>
          <w:b w:val="0"/>
          <w:i w:val="0"/>
          <w:caps w:val="0"/>
          <w:color w:val="565A5F"/>
          <w:spacing w:val="8"/>
          <w:sz w:val="30"/>
          <w:szCs w:val="30"/>
          <w:shd w:val="clear" w:fill="FFFFFF"/>
          <w:lang w:eastAsia="zh-CN"/>
        </w:rPr>
        <w:t>景东</w:t>
      </w:r>
      <w:r>
        <w:rPr>
          <w:rFonts w:hint="eastAsia" w:ascii="微软雅黑" w:hAnsi="微软雅黑" w:eastAsia="微软雅黑" w:cs="微软雅黑"/>
          <w:b w:val="0"/>
          <w:i w:val="0"/>
          <w:caps w:val="0"/>
          <w:color w:val="565A5F"/>
          <w:spacing w:val="8"/>
          <w:sz w:val="30"/>
          <w:szCs w:val="30"/>
          <w:shd w:val="clear" w:fill="FFFFFF"/>
        </w:rPr>
        <w:t>县红十字会</w:t>
      </w:r>
    </w:p>
    <w:p>
      <w:pPr>
        <w:spacing w:line="500" w:lineRule="exact"/>
        <w:jc w:val="left"/>
      </w:pPr>
      <w:r>
        <w:rPr>
          <w:rFonts w:hint="eastAsia" w:ascii="微软雅黑" w:hAnsi="微软雅黑" w:eastAsia="微软雅黑" w:cs="微软雅黑"/>
          <w:b w:val="0"/>
          <w:i w:val="0"/>
          <w:caps w:val="0"/>
          <w:color w:val="565A5F"/>
          <w:spacing w:val="8"/>
          <w:sz w:val="30"/>
          <w:szCs w:val="30"/>
          <w:shd w:val="clear" w:fill="FFFFFF"/>
        </w:rPr>
        <w:t xml:space="preserve">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rPr>
        <w:t>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宋体" w:hAnsi="宋体" w:eastAsia="宋体" w:cs="宋体"/>
          <w:b w:val="0"/>
          <w:i w:val="0"/>
          <w:caps w:val="0"/>
          <w:color w:val="565A5F"/>
          <w:spacing w:val="8"/>
          <w:sz w:val="30"/>
          <w:szCs w:val="30"/>
          <w:shd w:val="clear" w:fill="FFFFFF"/>
          <w:lang w:val="en-US" w:eastAsia="zh-CN"/>
        </w:rPr>
        <w:t xml:space="preserve">2020年2月20日  </w:t>
      </w:r>
      <w:r>
        <w:rPr>
          <w:rFonts w:hint="eastAsia" w:ascii="微软雅黑" w:hAnsi="微软雅黑" w:eastAsia="微软雅黑" w:cs="微软雅黑"/>
          <w:b w:val="0"/>
          <w:i w:val="0"/>
          <w:caps w:val="0"/>
          <w:color w:val="565A5F"/>
          <w:spacing w:val="8"/>
          <w:sz w:val="22"/>
          <w:szCs w:val="22"/>
          <w:shd w:val="clear" w:fill="FFFFFF"/>
          <w:lang w:val="en-US" w:eastAsia="zh-CN"/>
        </w:rPr>
        <w:t xml:space="preserve">                             </w:t>
      </w:r>
      <w:r>
        <w:rPr>
          <w:rFonts w:hint="eastAsia" w:ascii="微软雅黑" w:hAnsi="微软雅黑" w:eastAsia="微软雅黑" w:cs="微软雅黑"/>
          <w:b w:val="0"/>
          <w:i w:val="0"/>
          <w:caps w:val="0"/>
          <w:color w:val="333333"/>
          <w:spacing w:val="8"/>
          <w:sz w:val="25"/>
          <w:szCs w:val="25"/>
          <w:shd w:val="clear" w:fill="FFFFFF"/>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145E"/>
    <w:rsid w:val="05EB18FE"/>
    <w:rsid w:val="06CA5B77"/>
    <w:rsid w:val="07C537BE"/>
    <w:rsid w:val="08AE145E"/>
    <w:rsid w:val="090245EB"/>
    <w:rsid w:val="0ADB76B2"/>
    <w:rsid w:val="0B7C71A8"/>
    <w:rsid w:val="0E68233A"/>
    <w:rsid w:val="0F723A20"/>
    <w:rsid w:val="185D0D67"/>
    <w:rsid w:val="19455A9F"/>
    <w:rsid w:val="1B89224E"/>
    <w:rsid w:val="1D250C3A"/>
    <w:rsid w:val="22437641"/>
    <w:rsid w:val="225607BB"/>
    <w:rsid w:val="22D450DE"/>
    <w:rsid w:val="24632263"/>
    <w:rsid w:val="259415BE"/>
    <w:rsid w:val="26866E97"/>
    <w:rsid w:val="279F49F6"/>
    <w:rsid w:val="2A3657F6"/>
    <w:rsid w:val="2D365D32"/>
    <w:rsid w:val="2F1A6F20"/>
    <w:rsid w:val="3212443F"/>
    <w:rsid w:val="33D4537A"/>
    <w:rsid w:val="35745455"/>
    <w:rsid w:val="360166C3"/>
    <w:rsid w:val="36CA3CF8"/>
    <w:rsid w:val="392A6D3B"/>
    <w:rsid w:val="3A8E5916"/>
    <w:rsid w:val="3AB371AD"/>
    <w:rsid w:val="3BB82A0C"/>
    <w:rsid w:val="3CB50BBE"/>
    <w:rsid w:val="3FAF0427"/>
    <w:rsid w:val="40576CA2"/>
    <w:rsid w:val="41891D00"/>
    <w:rsid w:val="43116707"/>
    <w:rsid w:val="47247056"/>
    <w:rsid w:val="476B6090"/>
    <w:rsid w:val="4A721811"/>
    <w:rsid w:val="4B9408F0"/>
    <w:rsid w:val="4C2210D8"/>
    <w:rsid w:val="4C734331"/>
    <w:rsid w:val="4D695559"/>
    <w:rsid w:val="4E797EB3"/>
    <w:rsid w:val="4F7E1C81"/>
    <w:rsid w:val="504B0748"/>
    <w:rsid w:val="50665EAA"/>
    <w:rsid w:val="50DB3207"/>
    <w:rsid w:val="523C5AA4"/>
    <w:rsid w:val="531728EA"/>
    <w:rsid w:val="5B1473C8"/>
    <w:rsid w:val="5CCD5DBE"/>
    <w:rsid w:val="5D465B59"/>
    <w:rsid w:val="5D5529BA"/>
    <w:rsid w:val="5F177C99"/>
    <w:rsid w:val="601B1CA0"/>
    <w:rsid w:val="63164E96"/>
    <w:rsid w:val="63CC5E17"/>
    <w:rsid w:val="64C02C79"/>
    <w:rsid w:val="66100134"/>
    <w:rsid w:val="67245749"/>
    <w:rsid w:val="674D6590"/>
    <w:rsid w:val="680761E6"/>
    <w:rsid w:val="6A694C20"/>
    <w:rsid w:val="6BA86687"/>
    <w:rsid w:val="6C7F63A0"/>
    <w:rsid w:val="6F326DCA"/>
    <w:rsid w:val="71642867"/>
    <w:rsid w:val="72A630EA"/>
    <w:rsid w:val="74BB2F59"/>
    <w:rsid w:val="757E688D"/>
    <w:rsid w:val="75E94B2C"/>
    <w:rsid w:val="76BF0AD2"/>
    <w:rsid w:val="78467E90"/>
    <w:rsid w:val="78B05218"/>
    <w:rsid w:val="78C530E0"/>
    <w:rsid w:val="7B335761"/>
    <w:rsid w:val="7C0B40D6"/>
    <w:rsid w:val="7D097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2020-02-14T05:32:00Z</dcterms:created>
  <dc:creator>NN</dc:creator>
  <cp:lastModifiedBy>NN</cp:lastModifiedBy>
  <dcterms:modified xsi:type="dcterms:W3CDTF">2020-02-22T07:45:14Z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